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107D6A" w14:textId="77777777" w:rsidR="00F123F5" w:rsidRDefault="00F123F5">
      <w:pPr>
        <w:jc w:val="center"/>
        <w:rPr>
          <w:rFonts w:asciiTheme="majorHAnsi" w:eastAsia="EB Garamond" w:hAnsiTheme="majorHAnsi" w:cstheme="majorHAnsi"/>
          <w:b/>
          <w:sz w:val="28"/>
          <w:szCs w:val="28"/>
        </w:rPr>
      </w:pPr>
      <w:r>
        <w:rPr>
          <w:noProof/>
        </w:rPr>
        <w:drawing>
          <wp:inline distT="0" distB="0" distL="0" distR="0" wp14:anchorId="19EB9B95" wp14:editId="7EBC63F0">
            <wp:extent cx="2514600" cy="546100"/>
            <wp:effectExtent l="0" t="0" r="0" b="127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14600" cy="546100"/>
                    </a:xfrm>
                    <a:prstGeom prst="rect">
                      <a:avLst/>
                    </a:prstGeom>
                    <a:noFill/>
                    <a:ln>
                      <a:noFill/>
                    </a:ln>
                  </pic:spPr>
                </pic:pic>
              </a:graphicData>
            </a:graphic>
          </wp:inline>
        </w:drawing>
      </w:r>
    </w:p>
    <w:p w14:paraId="5AA84EDB" w14:textId="77777777" w:rsidR="003A660F" w:rsidRPr="00F123F5" w:rsidRDefault="00480488">
      <w:pPr>
        <w:jc w:val="center"/>
        <w:rPr>
          <w:rFonts w:asciiTheme="majorHAnsi" w:eastAsia="EB Garamond" w:hAnsiTheme="majorHAnsi" w:cstheme="majorHAnsi"/>
          <w:b/>
          <w:sz w:val="40"/>
          <w:szCs w:val="28"/>
        </w:rPr>
      </w:pPr>
      <w:r w:rsidRPr="00F123F5">
        <w:rPr>
          <w:rFonts w:asciiTheme="majorHAnsi" w:eastAsia="EB Garamond" w:hAnsiTheme="majorHAnsi" w:cstheme="majorHAnsi"/>
          <w:b/>
          <w:sz w:val="40"/>
          <w:szCs w:val="28"/>
        </w:rPr>
        <w:t>Individual Development Plan – Department of Learning and Teaching</w:t>
      </w:r>
    </w:p>
    <w:p w14:paraId="05E61170" w14:textId="77777777" w:rsidR="003A660F" w:rsidRPr="00F123F5" w:rsidRDefault="00480488">
      <w:pPr>
        <w:jc w:val="center"/>
        <w:rPr>
          <w:rFonts w:asciiTheme="majorHAnsi" w:eastAsia="EB Garamond" w:hAnsiTheme="majorHAnsi" w:cstheme="majorHAnsi"/>
          <w:b/>
          <w:sz w:val="40"/>
          <w:szCs w:val="28"/>
        </w:rPr>
      </w:pPr>
      <w:r w:rsidRPr="00F123F5">
        <w:rPr>
          <w:rFonts w:asciiTheme="majorHAnsi" w:eastAsia="EB Garamond" w:hAnsiTheme="majorHAnsi" w:cstheme="majorHAnsi"/>
          <w:b/>
          <w:sz w:val="40"/>
          <w:szCs w:val="28"/>
        </w:rPr>
        <w:t>(Preliminary Induction Planning)</w:t>
      </w:r>
    </w:p>
    <w:p w14:paraId="66379C0C" w14:textId="77777777" w:rsidR="003A660F" w:rsidRPr="00F123F5" w:rsidRDefault="00480488">
      <w:pPr>
        <w:jc w:val="center"/>
        <w:rPr>
          <w:rFonts w:asciiTheme="majorHAnsi" w:eastAsia="EB Garamond" w:hAnsiTheme="majorHAnsi" w:cstheme="majorHAnsi"/>
          <w:color w:val="000000" w:themeColor="text1"/>
          <w:sz w:val="28"/>
          <w:szCs w:val="28"/>
        </w:rPr>
      </w:pPr>
      <w:r w:rsidRPr="00F123F5">
        <w:rPr>
          <w:rFonts w:asciiTheme="majorHAnsi" w:eastAsia="EB Garamond" w:hAnsiTheme="majorHAnsi" w:cstheme="majorHAnsi"/>
          <w:b/>
          <w:color w:val="000000" w:themeColor="text1"/>
          <w:sz w:val="28"/>
          <w:szCs w:val="28"/>
        </w:rPr>
        <w:t>Program Contact</w:t>
      </w:r>
      <w:r w:rsidR="00F123F5">
        <w:rPr>
          <w:rFonts w:asciiTheme="majorHAnsi" w:eastAsia="EB Garamond" w:hAnsiTheme="majorHAnsi" w:cstheme="majorHAnsi"/>
          <w:b/>
          <w:color w:val="000000" w:themeColor="text1"/>
          <w:sz w:val="28"/>
          <w:szCs w:val="28"/>
        </w:rPr>
        <w:t xml:space="preserve">: </w:t>
      </w:r>
      <w:r w:rsidR="00F123F5" w:rsidRPr="00F123F5">
        <w:rPr>
          <w:rFonts w:asciiTheme="majorHAnsi" w:eastAsia="EB Garamond" w:hAnsiTheme="majorHAnsi" w:cstheme="majorHAnsi"/>
          <w:color w:val="000000" w:themeColor="text1"/>
          <w:sz w:val="28"/>
          <w:szCs w:val="28"/>
        </w:rPr>
        <w:t xml:space="preserve">Department </w:t>
      </w:r>
      <w:r w:rsidRPr="00F123F5">
        <w:rPr>
          <w:rFonts w:asciiTheme="majorHAnsi" w:eastAsia="EB Garamond" w:hAnsiTheme="majorHAnsi" w:cstheme="majorHAnsi"/>
          <w:color w:val="000000" w:themeColor="text1"/>
          <w:sz w:val="28"/>
          <w:szCs w:val="28"/>
        </w:rPr>
        <w:t>Chair</w:t>
      </w:r>
      <w:r w:rsidR="00F123F5" w:rsidRPr="00F123F5">
        <w:rPr>
          <w:rFonts w:asciiTheme="majorHAnsi" w:eastAsia="EB Garamond" w:hAnsiTheme="majorHAnsi" w:cstheme="majorHAnsi"/>
          <w:color w:val="000000" w:themeColor="text1"/>
          <w:sz w:val="28"/>
          <w:szCs w:val="28"/>
        </w:rPr>
        <w:t>- Michael Cosenza</w:t>
      </w:r>
      <w:r w:rsidRPr="00F123F5">
        <w:rPr>
          <w:rFonts w:asciiTheme="majorHAnsi" w:eastAsia="EB Garamond" w:hAnsiTheme="majorHAnsi" w:cstheme="majorHAnsi"/>
          <w:color w:val="000000" w:themeColor="text1"/>
          <w:sz w:val="28"/>
          <w:szCs w:val="28"/>
        </w:rPr>
        <w:t xml:space="preserve"> (</w:t>
      </w:r>
      <w:r w:rsidR="00F123F5" w:rsidRPr="00F123F5">
        <w:rPr>
          <w:rFonts w:asciiTheme="majorHAnsi" w:eastAsia="EB Garamond" w:hAnsiTheme="majorHAnsi" w:cstheme="majorHAnsi"/>
          <w:color w:val="000000" w:themeColor="text1"/>
          <w:sz w:val="28"/>
          <w:szCs w:val="28"/>
          <w:u w:val="single"/>
        </w:rPr>
        <w:t>mcosenza@callutheran.edu</w:t>
      </w:r>
      <w:r w:rsidRPr="00F123F5">
        <w:rPr>
          <w:rFonts w:asciiTheme="majorHAnsi" w:eastAsia="EB Garamond" w:hAnsiTheme="majorHAnsi" w:cstheme="majorHAnsi"/>
          <w:color w:val="000000" w:themeColor="text1"/>
          <w:sz w:val="28"/>
          <w:szCs w:val="28"/>
        </w:rPr>
        <w:t>)</w:t>
      </w:r>
    </w:p>
    <w:p w14:paraId="7E6A788F" w14:textId="77777777" w:rsidR="003A660F" w:rsidRPr="00F123F5" w:rsidRDefault="00480488">
      <w:pPr>
        <w:jc w:val="center"/>
        <w:rPr>
          <w:rFonts w:asciiTheme="majorHAnsi" w:eastAsia="EB Garamond" w:hAnsiTheme="majorHAnsi" w:cstheme="majorHAnsi"/>
          <w:color w:val="9900FF"/>
          <w:sz w:val="28"/>
          <w:szCs w:val="28"/>
        </w:rPr>
      </w:pPr>
      <w:r w:rsidRPr="00F123F5">
        <w:rPr>
          <w:rFonts w:asciiTheme="majorHAnsi" w:eastAsia="EB Garamond" w:hAnsiTheme="majorHAnsi" w:cstheme="majorHAnsi"/>
          <w:color w:val="333333"/>
          <w:sz w:val="28"/>
          <w:szCs w:val="28"/>
          <w:highlight w:val="white"/>
        </w:rPr>
        <w:t>(805) 493-</w:t>
      </w:r>
      <w:r w:rsidR="00F123F5" w:rsidRPr="00F123F5">
        <w:rPr>
          <w:rFonts w:asciiTheme="majorHAnsi" w:eastAsia="EB Garamond" w:hAnsiTheme="majorHAnsi" w:cstheme="majorHAnsi"/>
          <w:color w:val="333333"/>
          <w:sz w:val="28"/>
          <w:szCs w:val="28"/>
          <w:highlight w:val="white"/>
        </w:rPr>
        <w:t>3595</w:t>
      </w:r>
    </w:p>
    <w:p w14:paraId="559FFDFC" w14:textId="77777777" w:rsidR="003A660F" w:rsidRPr="00F123F5" w:rsidRDefault="00480488">
      <w:pPr>
        <w:rPr>
          <w:rFonts w:asciiTheme="majorHAnsi" w:eastAsia="EB Garamond" w:hAnsiTheme="majorHAnsi" w:cstheme="majorHAnsi"/>
          <w:sz w:val="24"/>
          <w:szCs w:val="24"/>
        </w:rPr>
      </w:pPr>
      <w:r w:rsidRPr="00F123F5">
        <w:rPr>
          <w:rFonts w:asciiTheme="majorHAnsi" w:eastAsia="EB Garamond" w:hAnsiTheme="majorHAnsi" w:cstheme="majorHAnsi"/>
          <w:sz w:val="24"/>
          <w:szCs w:val="24"/>
        </w:rPr>
        <w:t xml:space="preserve"> </w:t>
      </w:r>
    </w:p>
    <w:tbl>
      <w:tblPr>
        <w:tblStyle w:val="a"/>
        <w:tblW w:w="14325" w:type="dxa"/>
        <w:tblInd w:w="-500" w:type="dxa"/>
        <w:tblBorders>
          <w:top w:val="nil"/>
          <w:left w:val="nil"/>
          <w:bottom w:val="nil"/>
          <w:right w:val="nil"/>
          <w:insideH w:val="nil"/>
          <w:insideV w:val="nil"/>
        </w:tblBorders>
        <w:tblLayout w:type="fixed"/>
        <w:tblLook w:val="0600" w:firstRow="0" w:lastRow="0" w:firstColumn="0" w:lastColumn="0" w:noHBand="1" w:noVBand="1"/>
      </w:tblPr>
      <w:tblGrid>
        <w:gridCol w:w="2175"/>
        <w:gridCol w:w="4695"/>
        <w:gridCol w:w="3970"/>
        <w:gridCol w:w="3485"/>
      </w:tblGrid>
      <w:tr w:rsidR="003A660F" w:rsidRPr="00F123F5" w14:paraId="52CC50D4" w14:textId="77777777" w:rsidTr="00480488">
        <w:trPr>
          <w:trHeight w:val="725"/>
        </w:trPr>
        <w:tc>
          <w:tcPr>
            <w:tcW w:w="2175" w:type="dxa"/>
            <w:tcBorders>
              <w:top w:val="single" w:sz="8" w:space="0" w:color="000000"/>
              <w:left w:val="single" w:sz="8" w:space="0" w:color="000000"/>
              <w:bottom w:val="single" w:sz="8" w:space="0" w:color="000000"/>
              <w:right w:val="single" w:sz="8" w:space="0" w:color="000000"/>
            </w:tcBorders>
            <w:shd w:val="clear" w:color="auto" w:fill="A4C2F4"/>
            <w:tcMar>
              <w:top w:w="100" w:type="dxa"/>
              <w:left w:w="100" w:type="dxa"/>
              <w:bottom w:w="100" w:type="dxa"/>
              <w:right w:w="100" w:type="dxa"/>
            </w:tcMar>
          </w:tcPr>
          <w:p w14:paraId="75DF8615" w14:textId="77777777" w:rsidR="003A660F" w:rsidRPr="00F123F5" w:rsidRDefault="00480488">
            <w:pPr>
              <w:ind w:left="120" w:right="120"/>
              <w:rPr>
                <w:rFonts w:asciiTheme="majorHAnsi" w:eastAsia="EB Garamond" w:hAnsiTheme="majorHAnsi" w:cstheme="majorHAnsi"/>
                <w:b/>
                <w:sz w:val="28"/>
                <w:szCs w:val="28"/>
              </w:rPr>
            </w:pPr>
            <w:r w:rsidRPr="00F123F5">
              <w:rPr>
                <w:rFonts w:asciiTheme="majorHAnsi" w:eastAsia="EB Garamond" w:hAnsiTheme="majorHAnsi" w:cstheme="majorHAnsi"/>
                <w:b/>
                <w:sz w:val="28"/>
                <w:szCs w:val="28"/>
              </w:rPr>
              <w:t>Your Name:</w:t>
            </w:r>
          </w:p>
        </w:tc>
        <w:tc>
          <w:tcPr>
            <w:tcW w:w="469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B27D628" w14:textId="77777777" w:rsidR="003A660F" w:rsidRPr="00F123F5" w:rsidRDefault="003A660F">
            <w:pPr>
              <w:ind w:left="120" w:right="120"/>
              <w:rPr>
                <w:rFonts w:asciiTheme="majorHAnsi" w:eastAsia="EB Garamond" w:hAnsiTheme="majorHAnsi" w:cstheme="majorHAnsi"/>
                <w:sz w:val="28"/>
                <w:szCs w:val="28"/>
              </w:rPr>
            </w:pPr>
          </w:p>
        </w:tc>
        <w:tc>
          <w:tcPr>
            <w:tcW w:w="3970" w:type="dxa"/>
            <w:tcBorders>
              <w:top w:val="single" w:sz="8" w:space="0" w:color="000000"/>
              <w:left w:val="nil"/>
              <w:bottom w:val="single" w:sz="8" w:space="0" w:color="000000"/>
              <w:right w:val="single" w:sz="8" w:space="0" w:color="000000"/>
            </w:tcBorders>
            <w:shd w:val="clear" w:color="auto" w:fill="A4C2F4"/>
            <w:tcMar>
              <w:top w:w="100" w:type="dxa"/>
              <w:left w:w="100" w:type="dxa"/>
              <w:bottom w:w="100" w:type="dxa"/>
              <w:right w:w="100" w:type="dxa"/>
            </w:tcMar>
          </w:tcPr>
          <w:p w14:paraId="624F8031" w14:textId="77777777" w:rsidR="003A660F" w:rsidRPr="00F123F5" w:rsidRDefault="00480488">
            <w:pPr>
              <w:ind w:left="120" w:right="120"/>
              <w:rPr>
                <w:rFonts w:asciiTheme="majorHAnsi" w:eastAsia="EB Garamond" w:hAnsiTheme="majorHAnsi" w:cstheme="majorHAnsi"/>
                <w:b/>
                <w:sz w:val="28"/>
                <w:szCs w:val="28"/>
              </w:rPr>
            </w:pPr>
            <w:r w:rsidRPr="00F123F5">
              <w:rPr>
                <w:rFonts w:asciiTheme="majorHAnsi" w:eastAsia="EB Garamond" w:hAnsiTheme="majorHAnsi" w:cstheme="majorHAnsi"/>
                <w:b/>
                <w:sz w:val="28"/>
                <w:szCs w:val="28"/>
              </w:rPr>
              <w:t>Program start and completion dates (example: 6/20-5/21)</w:t>
            </w:r>
          </w:p>
        </w:tc>
        <w:tc>
          <w:tcPr>
            <w:tcW w:w="348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EF5B277" w14:textId="77777777" w:rsidR="003A660F" w:rsidRPr="00F123F5" w:rsidRDefault="003A660F">
            <w:pPr>
              <w:ind w:left="120" w:right="120"/>
              <w:rPr>
                <w:rFonts w:asciiTheme="majorHAnsi" w:eastAsia="EB Garamond" w:hAnsiTheme="majorHAnsi" w:cstheme="majorHAnsi"/>
                <w:sz w:val="28"/>
                <w:szCs w:val="28"/>
              </w:rPr>
            </w:pPr>
          </w:p>
        </w:tc>
      </w:tr>
      <w:tr w:rsidR="003A660F" w:rsidRPr="00F123F5" w14:paraId="19B15B43" w14:textId="77777777" w:rsidTr="00480488">
        <w:trPr>
          <w:trHeight w:val="725"/>
        </w:trPr>
        <w:tc>
          <w:tcPr>
            <w:tcW w:w="2175" w:type="dxa"/>
            <w:tcBorders>
              <w:top w:val="nil"/>
              <w:left w:val="single" w:sz="8" w:space="0" w:color="000000"/>
              <w:bottom w:val="single" w:sz="8" w:space="0" w:color="000000"/>
              <w:right w:val="single" w:sz="8" w:space="0" w:color="000000"/>
            </w:tcBorders>
            <w:shd w:val="clear" w:color="auto" w:fill="A4C2F4"/>
            <w:tcMar>
              <w:top w:w="100" w:type="dxa"/>
              <w:left w:w="100" w:type="dxa"/>
              <w:bottom w:w="100" w:type="dxa"/>
              <w:right w:w="100" w:type="dxa"/>
            </w:tcMar>
          </w:tcPr>
          <w:p w14:paraId="0345A771" w14:textId="77777777" w:rsidR="003A660F" w:rsidRPr="00F123F5" w:rsidRDefault="00480488">
            <w:pPr>
              <w:ind w:left="120" w:right="120"/>
              <w:rPr>
                <w:rFonts w:asciiTheme="majorHAnsi" w:eastAsia="EB Garamond" w:hAnsiTheme="majorHAnsi" w:cstheme="majorHAnsi"/>
                <w:b/>
                <w:sz w:val="28"/>
                <w:szCs w:val="28"/>
              </w:rPr>
            </w:pPr>
            <w:r w:rsidRPr="00F123F5">
              <w:rPr>
                <w:rFonts w:asciiTheme="majorHAnsi" w:eastAsia="EB Garamond" w:hAnsiTheme="majorHAnsi" w:cstheme="majorHAnsi"/>
                <w:b/>
                <w:sz w:val="28"/>
                <w:szCs w:val="28"/>
              </w:rPr>
              <w:t>Site:</w:t>
            </w:r>
          </w:p>
        </w:tc>
        <w:tc>
          <w:tcPr>
            <w:tcW w:w="4695" w:type="dxa"/>
            <w:tcBorders>
              <w:top w:val="nil"/>
              <w:left w:val="nil"/>
              <w:bottom w:val="single" w:sz="8" w:space="0" w:color="000000"/>
              <w:right w:val="single" w:sz="8" w:space="0" w:color="000000"/>
            </w:tcBorders>
            <w:tcMar>
              <w:top w:w="100" w:type="dxa"/>
              <w:left w:w="100" w:type="dxa"/>
              <w:bottom w:w="100" w:type="dxa"/>
              <w:right w:w="100" w:type="dxa"/>
            </w:tcMar>
          </w:tcPr>
          <w:p w14:paraId="22354609" w14:textId="77777777" w:rsidR="003A660F" w:rsidRPr="00F123F5" w:rsidRDefault="003A660F">
            <w:pPr>
              <w:ind w:left="120" w:right="120"/>
              <w:rPr>
                <w:rFonts w:asciiTheme="majorHAnsi" w:eastAsia="EB Garamond" w:hAnsiTheme="majorHAnsi" w:cstheme="majorHAnsi"/>
                <w:sz w:val="28"/>
                <w:szCs w:val="28"/>
              </w:rPr>
            </w:pPr>
          </w:p>
        </w:tc>
        <w:tc>
          <w:tcPr>
            <w:tcW w:w="3970" w:type="dxa"/>
            <w:tcBorders>
              <w:top w:val="nil"/>
              <w:left w:val="nil"/>
              <w:bottom w:val="single" w:sz="8" w:space="0" w:color="000000"/>
              <w:right w:val="single" w:sz="8" w:space="0" w:color="000000"/>
            </w:tcBorders>
            <w:shd w:val="clear" w:color="auto" w:fill="A4C2F4"/>
            <w:tcMar>
              <w:top w:w="100" w:type="dxa"/>
              <w:left w:w="100" w:type="dxa"/>
              <w:bottom w:w="100" w:type="dxa"/>
              <w:right w:w="100" w:type="dxa"/>
            </w:tcMar>
          </w:tcPr>
          <w:p w14:paraId="70CC92A6" w14:textId="77777777" w:rsidR="003A660F" w:rsidRPr="00F123F5" w:rsidRDefault="00F123F5">
            <w:pPr>
              <w:ind w:left="120" w:right="120"/>
              <w:rPr>
                <w:rFonts w:asciiTheme="majorHAnsi" w:eastAsia="EB Garamond" w:hAnsiTheme="majorHAnsi" w:cstheme="majorHAnsi"/>
                <w:b/>
                <w:sz w:val="28"/>
                <w:szCs w:val="28"/>
              </w:rPr>
            </w:pPr>
            <w:r>
              <w:rPr>
                <w:rFonts w:asciiTheme="majorHAnsi" w:eastAsia="EB Garamond" w:hAnsiTheme="majorHAnsi" w:cstheme="majorHAnsi"/>
                <w:b/>
                <w:sz w:val="28"/>
                <w:szCs w:val="28"/>
              </w:rPr>
              <w:t xml:space="preserve">Credential </w:t>
            </w:r>
            <w:r w:rsidR="00480488" w:rsidRPr="00F123F5">
              <w:rPr>
                <w:rFonts w:asciiTheme="majorHAnsi" w:eastAsia="EB Garamond" w:hAnsiTheme="majorHAnsi" w:cstheme="majorHAnsi"/>
                <w:b/>
                <w:sz w:val="28"/>
                <w:szCs w:val="28"/>
              </w:rPr>
              <w:t xml:space="preserve">Pathway (General Education, Ed. Specialist, etc.) </w:t>
            </w:r>
          </w:p>
        </w:tc>
        <w:tc>
          <w:tcPr>
            <w:tcW w:w="3485" w:type="dxa"/>
            <w:tcBorders>
              <w:top w:val="nil"/>
              <w:left w:val="nil"/>
              <w:bottom w:val="single" w:sz="8" w:space="0" w:color="000000"/>
              <w:right w:val="single" w:sz="8" w:space="0" w:color="000000"/>
            </w:tcBorders>
            <w:tcMar>
              <w:top w:w="100" w:type="dxa"/>
              <w:left w:w="100" w:type="dxa"/>
              <w:bottom w:w="100" w:type="dxa"/>
              <w:right w:w="100" w:type="dxa"/>
            </w:tcMar>
          </w:tcPr>
          <w:p w14:paraId="7322D0CE" w14:textId="77777777" w:rsidR="003A660F" w:rsidRPr="00F123F5" w:rsidRDefault="003A660F">
            <w:pPr>
              <w:ind w:left="120" w:right="120"/>
              <w:rPr>
                <w:rFonts w:asciiTheme="majorHAnsi" w:eastAsia="EB Garamond" w:hAnsiTheme="majorHAnsi" w:cstheme="majorHAnsi"/>
                <w:sz w:val="28"/>
                <w:szCs w:val="28"/>
              </w:rPr>
            </w:pPr>
          </w:p>
        </w:tc>
      </w:tr>
      <w:tr w:rsidR="003A660F" w:rsidRPr="00F123F5" w14:paraId="68ACD725" w14:textId="77777777" w:rsidTr="00480488">
        <w:trPr>
          <w:trHeight w:val="755"/>
        </w:trPr>
        <w:tc>
          <w:tcPr>
            <w:tcW w:w="2175" w:type="dxa"/>
            <w:tcBorders>
              <w:top w:val="nil"/>
              <w:left w:val="single" w:sz="8" w:space="0" w:color="000000"/>
              <w:bottom w:val="single" w:sz="8" w:space="0" w:color="000000"/>
              <w:right w:val="single" w:sz="8" w:space="0" w:color="000000"/>
            </w:tcBorders>
            <w:shd w:val="clear" w:color="auto" w:fill="A4C2F4"/>
            <w:tcMar>
              <w:top w:w="100" w:type="dxa"/>
              <w:left w:w="100" w:type="dxa"/>
              <w:bottom w:w="100" w:type="dxa"/>
              <w:right w:w="100" w:type="dxa"/>
            </w:tcMar>
          </w:tcPr>
          <w:p w14:paraId="4406C686" w14:textId="77777777" w:rsidR="003A660F" w:rsidRPr="00F123F5" w:rsidRDefault="00480488">
            <w:pPr>
              <w:ind w:left="120" w:right="120"/>
              <w:rPr>
                <w:rFonts w:asciiTheme="majorHAnsi" w:eastAsia="EB Garamond" w:hAnsiTheme="majorHAnsi" w:cstheme="majorHAnsi"/>
                <w:b/>
                <w:sz w:val="28"/>
                <w:szCs w:val="28"/>
              </w:rPr>
            </w:pPr>
            <w:r w:rsidRPr="00F123F5">
              <w:rPr>
                <w:rFonts w:asciiTheme="majorHAnsi" w:eastAsia="EB Garamond" w:hAnsiTheme="majorHAnsi" w:cstheme="majorHAnsi"/>
                <w:b/>
                <w:sz w:val="28"/>
                <w:szCs w:val="28"/>
              </w:rPr>
              <w:t>University</w:t>
            </w:r>
          </w:p>
          <w:p w14:paraId="52FACA76" w14:textId="77777777" w:rsidR="003A660F" w:rsidRPr="00F123F5" w:rsidRDefault="00480488">
            <w:pPr>
              <w:ind w:left="120" w:right="120"/>
              <w:rPr>
                <w:rFonts w:asciiTheme="majorHAnsi" w:eastAsia="EB Garamond" w:hAnsiTheme="majorHAnsi" w:cstheme="majorHAnsi"/>
                <w:b/>
                <w:sz w:val="28"/>
                <w:szCs w:val="28"/>
              </w:rPr>
            </w:pPr>
            <w:r w:rsidRPr="00F123F5">
              <w:rPr>
                <w:rFonts w:asciiTheme="majorHAnsi" w:eastAsia="EB Garamond" w:hAnsiTheme="majorHAnsi" w:cstheme="majorHAnsi"/>
                <w:b/>
                <w:sz w:val="28"/>
                <w:szCs w:val="28"/>
              </w:rPr>
              <w:t>Supervisor:</w:t>
            </w:r>
          </w:p>
        </w:tc>
        <w:tc>
          <w:tcPr>
            <w:tcW w:w="4695" w:type="dxa"/>
            <w:tcBorders>
              <w:top w:val="nil"/>
              <w:left w:val="nil"/>
              <w:bottom w:val="single" w:sz="8" w:space="0" w:color="000000"/>
              <w:right w:val="single" w:sz="8" w:space="0" w:color="000000"/>
            </w:tcBorders>
            <w:tcMar>
              <w:top w:w="100" w:type="dxa"/>
              <w:left w:w="100" w:type="dxa"/>
              <w:bottom w:w="100" w:type="dxa"/>
              <w:right w:w="100" w:type="dxa"/>
            </w:tcMar>
          </w:tcPr>
          <w:p w14:paraId="7A35EB27" w14:textId="77777777" w:rsidR="003A660F" w:rsidRPr="00F123F5" w:rsidRDefault="003A660F">
            <w:pPr>
              <w:ind w:left="120" w:right="120"/>
              <w:rPr>
                <w:rFonts w:asciiTheme="majorHAnsi" w:eastAsia="EB Garamond" w:hAnsiTheme="majorHAnsi" w:cstheme="majorHAnsi"/>
                <w:sz w:val="28"/>
                <w:szCs w:val="28"/>
              </w:rPr>
            </w:pPr>
          </w:p>
        </w:tc>
        <w:tc>
          <w:tcPr>
            <w:tcW w:w="3970" w:type="dxa"/>
            <w:tcBorders>
              <w:top w:val="nil"/>
              <w:left w:val="nil"/>
              <w:bottom w:val="single" w:sz="8" w:space="0" w:color="000000"/>
              <w:right w:val="single" w:sz="8" w:space="0" w:color="000000"/>
            </w:tcBorders>
            <w:shd w:val="clear" w:color="auto" w:fill="A4C2F4"/>
            <w:tcMar>
              <w:top w:w="100" w:type="dxa"/>
              <w:left w:w="100" w:type="dxa"/>
              <w:bottom w:w="100" w:type="dxa"/>
              <w:right w:w="100" w:type="dxa"/>
            </w:tcMar>
          </w:tcPr>
          <w:p w14:paraId="018B32A7" w14:textId="77777777" w:rsidR="003A660F" w:rsidRPr="00F123F5" w:rsidRDefault="00480488">
            <w:pPr>
              <w:ind w:left="120" w:right="120"/>
              <w:rPr>
                <w:rFonts w:asciiTheme="majorHAnsi" w:eastAsia="EB Garamond" w:hAnsiTheme="majorHAnsi" w:cstheme="majorHAnsi"/>
                <w:b/>
                <w:sz w:val="28"/>
                <w:szCs w:val="28"/>
              </w:rPr>
            </w:pPr>
            <w:r w:rsidRPr="00F123F5">
              <w:rPr>
                <w:rFonts w:asciiTheme="majorHAnsi" w:eastAsia="EB Garamond" w:hAnsiTheme="majorHAnsi" w:cstheme="majorHAnsi"/>
                <w:b/>
                <w:sz w:val="28"/>
                <w:szCs w:val="28"/>
              </w:rPr>
              <w:t>District</w:t>
            </w:r>
          </w:p>
          <w:p w14:paraId="5422F155" w14:textId="77777777" w:rsidR="003A660F" w:rsidRPr="00F123F5" w:rsidRDefault="00480488">
            <w:pPr>
              <w:ind w:left="120" w:right="120"/>
              <w:rPr>
                <w:rFonts w:asciiTheme="majorHAnsi" w:eastAsia="EB Garamond" w:hAnsiTheme="majorHAnsi" w:cstheme="majorHAnsi"/>
                <w:b/>
                <w:sz w:val="28"/>
                <w:szCs w:val="28"/>
              </w:rPr>
            </w:pPr>
            <w:r w:rsidRPr="00F123F5">
              <w:rPr>
                <w:rFonts w:asciiTheme="majorHAnsi" w:eastAsia="EB Garamond" w:hAnsiTheme="majorHAnsi" w:cstheme="majorHAnsi"/>
                <w:b/>
                <w:sz w:val="28"/>
                <w:szCs w:val="28"/>
              </w:rPr>
              <w:t>Supervisor:</w:t>
            </w:r>
          </w:p>
        </w:tc>
        <w:tc>
          <w:tcPr>
            <w:tcW w:w="3485" w:type="dxa"/>
            <w:tcBorders>
              <w:top w:val="nil"/>
              <w:left w:val="nil"/>
              <w:bottom w:val="single" w:sz="8" w:space="0" w:color="000000"/>
              <w:right w:val="single" w:sz="8" w:space="0" w:color="000000"/>
            </w:tcBorders>
            <w:tcMar>
              <w:top w:w="100" w:type="dxa"/>
              <w:left w:w="100" w:type="dxa"/>
              <w:bottom w:w="100" w:type="dxa"/>
              <w:right w:w="100" w:type="dxa"/>
            </w:tcMar>
          </w:tcPr>
          <w:p w14:paraId="5B911A5A" w14:textId="77777777" w:rsidR="003A660F" w:rsidRPr="00F123F5" w:rsidRDefault="003A660F">
            <w:pPr>
              <w:ind w:left="120" w:right="120"/>
              <w:rPr>
                <w:rFonts w:asciiTheme="majorHAnsi" w:eastAsia="EB Garamond" w:hAnsiTheme="majorHAnsi" w:cstheme="majorHAnsi"/>
                <w:sz w:val="28"/>
                <w:szCs w:val="28"/>
              </w:rPr>
            </w:pPr>
          </w:p>
        </w:tc>
      </w:tr>
      <w:tr w:rsidR="003A660F" w:rsidRPr="00F123F5" w14:paraId="54373280" w14:textId="77777777">
        <w:trPr>
          <w:trHeight w:val="755"/>
        </w:trPr>
        <w:tc>
          <w:tcPr>
            <w:tcW w:w="14325" w:type="dxa"/>
            <w:gridSpan w:val="4"/>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2AFF94D" w14:textId="77777777" w:rsidR="005F47C9" w:rsidRDefault="005F47C9" w:rsidP="002035B3">
            <w:pPr>
              <w:spacing w:line="240" w:lineRule="auto"/>
              <w:ind w:left="720"/>
              <w:jc w:val="center"/>
              <w:rPr>
                <w:rFonts w:asciiTheme="majorHAnsi" w:eastAsia="EB Garamond" w:hAnsiTheme="majorHAnsi" w:cstheme="majorHAnsi"/>
                <w:b/>
                <w:sz w:val="28"/>
                <w:szCs w:val="28"/>
              </w:rPr>
            </w:pPr>
          </w:p>
          <w:p w14:paraId="49C68839" w14:textId="403880BF" w:rsidR="003A660F" w:rsidRPr="00F123F5" w:rsidRDefault="00480488" w:rsidP="002035B3">
            <w:pPr>
              <w:spacing w:line="240" w:lineRule="auto"/>
              <w:ind w:left="720"/>
              <w:jc w:val="center"/>
              <w:rPr>
                <w:rFonts w:asciiTheme="majorHAnsi" w:eastAsia="EB Garamond" w:hAnsiTheme="majorHAnsi" w:cstheme="majorHAnsi"/>
                <w:b/>
                <w:sz w:val="28"/>
                <w:szCs w:val="28"/>
              </w:rPr>
            </w:pPr>
            <w:r w:rsidRPr="00F123F5">
              <w:rPr>
                <w:rFonts w:asciiTheme="majorHAnsi" w:eastAsia="EB Garamond" w:hAnsiTheme="majorHAnsi" w:cstheme="majorHAnsi"/>
                <w:b/>
                <w:sz w:val="28"/>
                <w:szCs w:val="28"/>
              </w:rPr>
              <w:t>Identification of the Credential that has been Recommended for this Candidate</w:t>
            </w:r>
          </w:p>
          <w:p w14:paraId="6064CE1E" w14:textId="7A0B395D" w:rsidR="003A660F" w:rsidRDefault="002035B3" w:rsidP="002035B3">
            <w:pPr>
              <w:spacing w:line="240" w:lineRule="auto"/>
              <w:ind w:left="2160"/>
              <w:rPr>
                <w:rFonts w:asciiTheme="majorHAnsi" w:eastAsia="EB Garamond" w:hAnsiTheme="majorHAnsi" w:cstheme="majorHAnsi"/>
                <w:sz w:val="28"/>
                <w:szCs w:val="28"/>
              </w:rPr>
            </w:pPr>
            <w:r>
              <w:rPr>
                <w:rFonts w:asciiTheme="majorHAnsi" w:eastAsia="EB Garamond" w:hAnsiTheme="majorHAnsi" w:cstheme="majorHAnsi"/>
                <w:sz w:val="28"/>
                <w:szCs w:val="28"/>
              </w:rPr>
              <w:t xml:space="preserve">                                           </w:t>
            </w:r>
            <w:r w:rsidR="00480488" w:rsidRPr="00F123F5">
              <w:rPr>
                <w:rFonts w:asciiTheme="majorHAnsi" w:eastAsia="EB Garamond" w:hAnsiTheme="majorHAnsi" w:cstheme="majorHAnsi"/>
                <w:sz w:val="28"/>
                <w:szCs w:val="28"/>
              </w:rPr>
              <w:t>Preliminary Credential (P5)</w:t>
            </w:r>
            <w:r>
              <w:rPr>
                <w:rFonts w:asciiTheme="majorHAnsi" w:eastAsia="EB Garamond" w:hAnsiTheme="majorHAnsi" w:cstheme="majorHAnsi"/>
                <w:sz w:val="28"/>
                <w:szCs w:val="28"/>
              </w:rPr>
              <w:t xml:space="preserve"> in following area:</w:t>
            </w:r>
          </w:p>
          <w:p w14:paraId="302C9DEE" w14:textId="77777777" w:rsidR="002035B3" w:rsidRDefault="002035B3" w:rsidP="00276C8E">
            <w:pPr>
              <w:spacing w:line="240" w:lineRule="auto"/>
              <w:rPr>
                <w:rFonts w:asciiTheme="majorHAnsi" w:eastAsia="EB Garamond" w:hAnsiTheme="majorHAnsi" w:cstheme="majorHAnsi"/>
                <w:sz w:val="28"/>
                <w:szCs w:val="28"/>
              </w:rPr>
            </w:pPr>
          </w:p>
          <w:p w14:paraId="3445C869" w14:textId="7EB0A0F0" w:rsidR="003A660F" w:rsidRDefault="002035B3" w:rsidP="00276C8E">
            <w:pPr>
              <w:spacing w:line="240" w:lineRule="auto"/>
              <w:rPr>
                <w:rFonts w:asciiTheme="majorHAnsi" w:eastAsia="EB Garamond" w:hAnsiTheme="majorHAnsi" w:cstheme="majorHAnsi"/>
                <w:sz w:val="28"/>
                <w:szCs w:val="28"/>
              </w:rPr>
            </w:pPr>
            <w:r>
              <w:rPr>
                <w:rFonts w:asciiTheme="majorHAnsi" w:eastAsia="EB Garamond" w:hAnsiTheme="majorHAnsi" w:cstheme="majorHAnsi"/>
                <w:sz w:val="28"/>
                <w:szCs w:val="28"/>
              </w:rPr>
              <w:t xml:space="preserve">                                                       </w:t>
            </w:r>
            <w:sdt>
              <w:sdtPr>
                <w:rPr>
                  <w:rFonts w:asciiTheme="majorHAnsi" w:eastAsia="EB Garamond" w:hAnsiTheme="majorHAnsi" w:cstheme="majorHAnsi"/>
                  <w:sz w:val="28"/>
                  <w:szCs w:val="28"/>
                </w:rPr>
                <w:id w:val="1459687941"/>
                <w14:checkbox>
                  <w14:checked w14:val="0"/>
                  <w14:checkedState w14:val="2612" w14:font="MS Gothic"/>
                  <w14:uncheckedState w14:val="2610" w14:font="MS Gothic"/>
                </w14:checkbox>
              </w:sdtPr>
              <w:sdtEndPr/>
              <w:sdtContent>
                <w:r>
                  <w:rPr>
                    <w:rFonts w:ascii="MS Gothic" w:eastAsia="MS Gothic" w:hAnsi="MS Gothic" w:cstheme="majorHAnsi" w:hint="eastAsia"/>
                    <w:sz w:val="28"/>
                    <w:szCs w:val="28"/>
                  </w:rPr>
                  <w:t>☐</w:t>
                </w:r>
              </w:sdtContent>
            </w:sdt>
            <w:r>
              <w:rPr>
                <w:rFonts w:asciiTheme="majorHAnsi" w:eastAsia="EB Garamond" w:hAnsiTheme="majorHAnsi" w:cstheme="majorHAnsi"/>
                <w:sz w:val="28"/>
                <w:szCs w:val="28"/>
              </w:rPr>
              <w:t xml:space="preserve">        Multiple Subject</w:t>
            </w:r>
            <w:r w:rsidR="00061932">
              <w:rPr>
                <w:rFonts w:asciiTheme="majorHAnsi" w:eastAsia="EB Garamond" w:hAnsiTheme="majorHAnsi" w:cstheme="majorHAnsi"/>
                <w:sz w:val="28"/>
                <w:szCs w:val="28"/>
              </w:rPr>
              <w:t xml:space="preserve">             </w:t>
            </w:r>
            <w:sdt>
              <w:sdtPr>
                <w:rPr>
                  <w:rFonts w:asciiTheme="majorHAnsi" w:eastAsia="EB Garamond" w:hAnsiTheme="majorHAnsi" w:cstheme="majorHAnsi"/>
                  <w:sz w:val="28"/>
                  <w:szCs w:val="28"/>
                </w:rPr>
                <w:id w:val="1292552125"/>
                <w14:checkbox>
                  <w14:checked w14:val="0"/>
                  <w14:checkedState w14:val="2612" w14:font="MS Gothic"/>
                  <w14:uncheckedState w14:val="2610" w14:font="MS Gothic"/>
                </w14:checkbox>
              </w:sdtPr>
              <w:sdtContent>
                <w:r w:rsidR="00061932">
                  <w:rPr>
                    <w:rFonts w:ascii="MS Gothic" w:eastAsia="MS Gothic" w:hAnsi="MS Gothic" w:cstheme="majorHAnsi" w:hint="eastAsia"/>
                    <w:sz w:val="28"/>
                    <w:szCs w:val="28"/>
                  </w:rPr>
                  <w:t>☐</w:t>
                </w:r>
              </w:sdtContent>
            </w:sdt>
            <w:r w:rsidR="00061932">
              <w:rPr>
                <w:rFonts w:asciiTheme="majorHAnsi" w:eastAsia="EB Garamond" w:hAnsiTheme="majorHAnsi" w:cstheme="majorHAnsi"/>
                <w:sz w:val="28"/>
                <w:szCs w:val="28"/>
              </w:rPr>
              <w:t xml:space="preserve">     Multiple Subject with </w:t>
            </w:r>
            <w:r w:rsidR="00061932">
              <w:rPr>
                <w:rFonts w:asciiTheme="majorHAnsi" w:eastAsia="EB Garamond" w:hAnsiTheme="majorHAnsi" w:cstheme="majorHAnsi"/>
                <w:sz w:val="28"/>
                <w:szCs w:val="28"/>
              </w:rPr>
              <w:t>Bilingual Authorization</w:t>
            </w:r>
          </w:p>
          <w:p w14:paraId="6FE053E8" w14:textId="299789FF" w:rsidR="002035B3" w:rsidRDefault="002035B3" w:rsidP="00276C8E">
            <w:pPr>
              <w:spacing w:line="240" w:lineRule="auto"/>
              <w:rPr>
                <w:rFonts w:asciiTheme="majorHAnsi" w:eastAsia="EB Garamond" w:hAnsiTheme="majorHAnsi" w:cstheme="majorHAnsi"/>
                <w:sz w:val="28"/>
                <w:szCs w:val="28"/>
              </w:rPr>
            </w:pPr>
            <w:r>
              <w:rPr>
                <w:rFonts w:asciiTheme="majorHAnsi" w:eastAsia="EB Garamond" w:hAnsiTheme="majorHAnsi" w:cstheme="majorHAnsi"/>
                <w:sz w:val="28"/>
                <w:szCs w:val="28"/>
              </w:rPr>
              <w:t xml:space="preserve">                                                       </w:t>
            </w:r>
            <w:sdt>
              <w:sdtPr>
                <w:rPr>
                  <w:rFonts w:asciiTheme="majorHAnsi" w:eastAsia="EB Garamond" w:hAnsiTheme="majorHAnsi" w:cstheme="majorHAnsi"/>
                  <w:sz w:val="28"/>
                  <w:szCs w:val="28"/>
                </w:rPr>
                <w:id w:val="1255013260"/>
                <w14:checkbox>
                  <w14:checked w14:val="0"/>
                  <w14:checkedState w14:val="2612" w14:font="MS Gothic"/>
                  <w14:uncheckedState w14:val="2610" w14:font="MS Gothic"/>
                </w14:checkbox>
              </w:sdtPr>
              <w:sdtEndPr/>
              <w:sdtContent>
                <w:r>
                  <w:rPr>
                    <w:rFonts w:ascii="MS Gothic" w:eastAsia="MS Gothic" w:hAnsi="MS Gothic" w:cstheme="majorHAnsi" w:hint="eastAsia"/>
                    <w:sz w:val="28"/>
                    <w:szCs w:val="28"/>
                  </w:rPr>
                  <w:t>☐</w:t>
                </w:r>
              </w:sdtContent>
            </w:sdt>
            <w:r>
              <w:rPr>
                <w:rFonts w:asciiTheme="majorHAnsi" w:eastAsia="EB Garamond" w:hAnsiTheme="majorHAnsi" w:cstheme="majorHAnsi"/>
                <w:sz w:val="28"/>
                <w:szCs w:val="28"/>
              </w:rPr>
              <w:t xml:space="preserve">        Single Subject               </w:t>
            </w:r>
            <w:r w:rsidR="00061932">
              <w:rPr>
                <w:rFonts w:asciiTheme="majorHAnsi" w:eastAsia="EB Garamond" w:hAnsiTheme="majorHAnsi" w:cstheme="majorHAnsi"/>
                <w:sz w:val="28"/>
                <w:szCs w:val="28"/>
              </w:rPr>
              <w:t xml:space="preserve"> </w:t>
            </w:r>
            <w:bookmarkStart w:id="0" w:name="_GoBack"/>
            <w:bookmarkEnd w:id="0"/>
            <w:r>
              <w:rPr>
                <w:rFonts w:asciiTheme="majorHAnsi" w:eastAsia="EB Garamond" w:hAnsiTheme="majorHAnsi" w:cstheme="majorHAnsi"/>
                <w:sz w:val="28"/>
                <w:szCs w:val="28"/>
              </w:rPr>
              <w:t xml:space="preserve">  </w:t>
            </w:r>
            <w:sdt>
              <w:sdtPr>
                <w:rPr>
                  <w:rFonts w:asciiTheme="majorHAnsi" w:eastAsia="EB Garamond" w:hAnsiTheme="majorHAnsi" w:cstheme="majorHAnsi"/>
                  <w:sz w:val="28"/>
                  <w:szCs w:val="28"/>
                </w:rPr>
                <w:id w:val="-115837969"/>
                <w14:checkbox>
                  <w14:checked w14:val="0"/>
                  <w14:checkedState w14:val="2612" w14:font="MS Gothic"/>
                  <w14:uncheckedState w14:val="2610" w14:font="MS Gothic"/>
                </w14:checkbox>
              </w:sdtPr>
              <w:sdtContent>
                <w:r w:rsidR="00061932">
                  <w:rPr>
                    <w:rFonts w:ascii="MS Gothic" w:eastAsia="MS Gothic" w:hAnsi="MS Gothic" w:cstheme="majorHAnsi" w:hint="eastAsia"/>
                    <w:sz w:val="28"/>
                    <w:szCs w:val="28"/>
                  </w:rPr>
                  <w:t>☐</w:t>
                </w:r>
              </w:sdtContent>
            </w:sdt>
            <w:r>
              <w:rPr>
                <w:rFonts w:asciiTheme="majorHAnsi" w:eastAsia="EB Garamond" w:hAnsiTheme="majorHAnsi" w:cstheme="majorHAnsi"/>
                <w:sz w:val="28"/>
                <w:szCs w:val="28"/>
              </w:rPr>
              <w:t xml:space="preserve">     </w:t>
            </w:r>
            <w:r w:rsidR="00061932">
              <w:rPr>
                <w:rFonts w:asciiTheme="majorHAnsi" w:eastAsia="EB Garamond" w:hAnsiTheme="majorHAnsi" w:cstheme="majorHAnsi"/>
                <w:sz w:val="28"/>
                <w:szCs w:val="28"/>
              </w:rPr>
              <w:t xml:space="preserve">Single Subject with </w:t>
            </w:r>
            <w:r w:rsidR="00061932">
              <w:rPr>
                <w:rFonts w:asciiTheme="majorHAnsi" w:eastAsia="EB Garamond" w:hAnsiTheme="majorHAnsi" w:cstheme="majorHAnsi"/>
                <w:sz w:val="28"/>
                <w:szCs w:val="28"/>
              </w:rPr>
              <w:t>Bilingual Authorization</w:t>
            </w:r>
            <w:r>
              <w:rPr>
                <w:rFonts w:asciiTheme="majorHAnsi" w:eastAsia="EB Garamond" w:hAnsiTheme="majorHAnsi" w:cstheme="majorHAnsi"/>
                <w:sz w:val="28"/>
                <w:szCs w:val="28"/>
              </w:rPr>
              <w:t xml:space="preserve">                 </w:t>
            </w:r>
          </w:p>
          <w:p w14:paraId="45923DC2" w14:textId="37234991" w:rsidR="002035B3" w:rsidRDefault="002035B3" w:rsidP="00276C8E">
            <w:pPr>
              <w:spacing w:line="240" w:lineRule="auto"/>
              <w:rPr>
                <w:rFonts w:asciiTheme="majorHAnsi" w:eastAsia="EB Garamond" w:hAnsiTheme="majorHAnsi" w:cstheme="majorHAnsi"/>
                <w:sz w:val="28"/>
                <w:szCs w:val="28"/>
              </w:rPr>
            </w:pPr>
            <w:r>
              <w:rPr>
                <w:rFonts w:asciiTheme="majorHAnsi" w:eastAsia="EB Garamond" w:hAnsiTheme="majorHAnsi" w:cstheme="majorHAnsi"/>
                <w:sz w:val="28"/>
                <w:szCs w:val="28"/>
              </w:rPr>
              <w:t xml:space="preserve">                                                       </w:t>
            </w:r>
            <w:sdt>
              <w:sdtPr>
                <w:rPr>
                  <w:rFonts w:asciiTheme="majorHAnsi" w:eastAsia="EB Garamond" w:hAnsiTheme="majorHAnsi" w:cstheme="majorHAnsi"/>
                  <w:sz w:val="28"/>
                  <w:szCs w:val="28"/>
                </w:rPr>
                <w:id w:val="1648861793"/>
                <w14:checkbox>
                  <w14:checked w14:val="0"/>
                  <w14:checkedState w14:val="2612" w14:font="MS Gothic"/>
                  <w14:uncheckedState w14:val="2610" w14:font="MS Gothic"/>
                </w14:checkbox>
              </w:sdtPr>
              <w:sdtEndPr/>
              <w:sdtContent>
                <w:r>
                  <w:rPr>
                    <w:rFonts w:ascii="MS Gothic" w:eastAsia="MS Gothic" w:hAnsi="MS Gothic" w:cstheme="majorHAnsi" w:hint="eastAsia"/>
                    <w:sz w:val="28"/>
                    <w:szCs w:val="28"/>
                  </w:rPr>
                  <w:t>☐</w:t>
                </w:r>
              </w:sdtContent>
            </w:sdt>
            <w:r>
              <w:rPr>
                <w:rFonts w:asciiTheme="majorHAnsi" w:eastAsia="EB Garamond" w:hAnsiTheme="majorHAnsi" w:cstheme="majorHAnsi"/>
                <w:sz w:val="28"/>
                <w:szCs w:val="28"/>
              </w:rPr>
              <w:t xml:space="preserve">        Education Specialist: Mild/Moderate Support Needs (MMSN)</w:t>
            </w:r>
          </w:p>
          <w:p w14:paraId="1563717F" w14:textId="6E316F91" w:rsidR="002035B3" w:rsidRDefault="002035B3" w:rsidP="00276C8E">
            <w:pPr>
              <w:spacing w:line="240" w:lineRule="auto"/>
              <w:rPr>
                <w:rFonts w:asciiTheme="majorHAnsi" w:eastAsia="EB Garamond" w:hAnsiTheme="majorHAnsi" w:cstheme="majorHAnsi"/>
                <w:sz w:val="28"/>
                <w:szCs w:val="28"/>
              </w:rPr>
            </w:pPr>
            <w:r>
              <w:rPr>
                <w:rFonts w:asciiTheme="majorHAnsi" w:eastAsia="EB Garamond" w:hAnsiTheme="majorHAnsi" w:cstheme="majorHAnsi"/>
                <w:sz w:val="28"/>
                <w:szCs w:val="28"/>
              </w:rPr>
              <w:t xml:space="preserve">                                                       </w:t>
            </w:r>
            <w:sdt>
              <w:sdtPr>
                <w:rPr>
                  <w:rFonts w:asciiTheme="majorHAnsi" w:eastAsia="EB Garamond" w:hAnsiTheme="majorHAnsi" w:cstheme="majorHAnsi"/>
                  <w:sz w:val="28"/>
                  <w:szCs w:val="28"/>
                </w:rPr>
                <w:id w:val="1907407661"/>
                <w14:checkbox>
                  <w14:checked w14:val="0"/>
                  <w14:checkedState w14:val="2612" w14:font="MS Gothic"/>
                  <w14:uncheckedState w14:val="2610" w14:font="MS Gothic"/>
                </w14:checkbox>
              </w:sdtPr>
              <w:sdtEndPr/>
              <w:sdtContent>
                <w:r>
                  <w:rPr>
                    <w:rFonts w:ascii="MS Gothic" w:eastAsia="MS Gothic" w:hAnsi="MS Gothic" w:cstheme="majorHAnsi" w:hint="eastAsia"/>
                    <w:sz w:val="28"/>
                    <w:szCs w:val="28"/>
                  </w:rPr>
                  <w:t>☐</w:t>
                </w:r>
              </w:sdtContent>
            </w:sdt>
            <w:r>
              <w:rPr>
                <w:rFonts w:asciiTheme="majorHAnsi" w:eastAsia="EB Garamond" w:hAnsiTheme="majorHAnsi" w:cstheme="majorHAnsi"/>
                <w:sz w:val="28"/>
                <w:szCs w:val="28"/>
              </w:rPr>
              <w:t xml:space="preserve">        Education Specialist: Extensive Support Needs (ESN)</w:t>
            </w:r>
          </w:p>
          <w:p w14:paraId="164445D1" w14:textId="1DCB2CC5" w:rsidR="002035B3" w:rsidRPr="00F123F5" w:rsidRDefault="002035B3" w:rsidP="00276C8E">
            <w:pPr>
              <w:spacing w:line="240" w:lineRule="auto"/>
              <w:rPr>
                <w:rFonts w:asciiTheme="majorHAnsi" w:eastAsia="EB Garamond" w:hAnsiTheme="majorHAnsi" w:cstheme="majorHAnsi"/>
                <w:sz w:val="28"/>
                <w:szCs w:val="28"/>
              </w:rPr>
            </w:pPr>
            <w:r>
              <w:rPr>
                <w:rFonts w:asciiTheme="majorHAnsi" w:eastAsia="EB Garamond" w:hAnsiTheme="majorHAnsi" w:cstheme="majorHAnsi"/>
                <w:sz w:val="28"/>
                <w:szCs w:val="28"/>
              </w:rPr>
              <w:t xml:space="preserve">                                                       </w:t>
            </w:r>
            <w:sdt>
              <w:sdtPr>
                <w:rPr>
                  <w:rFonts w:asciiTheme="majorHAnsi" w:eastAsia="EB Garamond" w:hAnsiTheme="majorHAnsi" w:cstheme="majorHAnsi"/>
                  <w:sz w:val="28"/>
                  <w:szCs w:val="28"/>
                </w:rPr>
                <w:id w:val="-1277251508"/>
                <w14:checkbox>
                  <w14:checked w14:val="0"/>
                  <w14:checkedState w14:val="2612" w14:font="MS Gothic"/>
                  <w14:uncheckedState w14:val="2610" w14:font="MS Gothic"/>
                </w14:checkbox>
              </w:sdtPr>
              <w:sdtEndPr/>
              <w:sdtContent>
                <w:r>
                  <w:rPr>
                    <w:rFonts w:ascii="MS Gothic" w:eastAsia="MS Gothic" w:hAnsi="MS Gothic" w:cstheme="majorHAnsi" w:hint="eastAsia"/>
                    <w:sz w:val="28"/>
                    <w:szCs w:val="28"/>
                  </w:rPr>
                  <w:t>☐</w:t>
                </w:r>
              </w:sdtContent>
            </w:sdt>
            <w:r>
              <w:rPr>
                <w:rFonts w:asciiTheme="majorHAnsi" w:eastAsia="EB Garamond" w:hAnsiTheme="majorHAnsi" w:cstheme="majorHAnsi"/>
                <w:sz w:val="28"/>
                <w:szCs w:val="28"/>
              </w:rPr>
              <w:t xml:space="preserve">        Education Specialist: Deaf and Hard of Hearing (DHH)</w:t>
            </w:r>
          </w:p>
        </w:tc>
      </w:tr>
    </w:tbl>
    <w:p w14:paraId="64992E97" w14:textId="77777777" w:rsidR="003A660F" w:rsidRPr="00F123F5" w:rsidRDefault="003A660F">
      <w:pPr>
        <w:rPr>
          <w:rFonts w:asciiTheme="majorHAnsi" w:eastAsia="EB Garamond" w:hAnsiTheme="majorHAnsi" w:cstheme="majorHAnsi"/>
          <w:sz w:val="28"/>
          <w:szCs w:val="28"/>
        </w:rPr>
      </w:pPr>
    </w:p>
    <w:p w14:paraId="639D4BBE" w14:textId="77777777" w:rsidR="00AD5F29" w:rsidRPr="00F123F5" w:rsidRDefault="00AD5F29">
      <w:pPr>
        <w:rPr>
          <w:rFonts w:asciiTheme="majorHAnsi" w:eastAsia="EB Garamond" w:hAnsiTheme="majorHAnsi" w:cstheme="majorHAnsi"/>
          <w:sz w:val="28"/>
          <w:szCs w:val="28"/>
        </w:rPr>
      </w:pPr>
    </w:p>
    <w:p w14:paraId="694C8529" w14:textId="77777777" w:rsidR="00292BB1" w:rsidRPr="00F123F5" w:rsidRDefault="00292BB1">
      <w:pPr>
        <w:rPr>
          <w:rFonts w:asciiTheme="majorHAnsi" w:eastAsia="EB Garamond" w:hAnsiTheme="majorHAnsi" w:cstheme="majorHAnsi"/>
          <w:sz w:val="28"/>
          <w:szCs w:val="28"/>
        </w:rPr>
      </w:pPr>
    </w:p>
    <w:tbl>
      <w:tblPr>
        <w:tblStyle w:val="a0"/>
        <w:tblW w:w="14325" w:type="dxa"/>
        <w:tblInd w:w="-5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325"/>
      </w:tblGrid>
      <w:tr w:rsidR="003A660F" w:rsidRPr="00F123F5" w14:paraId="527A6163" w14:textId="77777777" w:rsidTr="00276C8E">
        <w:tc>
          <w:tcPr>
            <w:tcW w:w="14325" w:type="dxa"/>
            <w:tcBorders>
              <w:top w:val="nil"/>
              <w:left w:val="single" w:sz="8" w:space="0" w:color="000000"/>
              <w:bottom w:val="single" w:sz="8" w:space="0" w:color="000000"/>
              <w:right w:val="single" w:sz="8" w:space="0" w:color="000000"/>
            </w:tcBorders>
            <w:shd w:val="clear" w:color="auto" w:fill="8DB3E2" w:themeFill="text2" w:themeFillTint="66"/>
            <w:tcMar>
              <w:top w:w="100" w:type="dxa"/>
              <w:left w:w="100" w:type="dxa"/>
              <w:bottom w:w="100" w:type="dxa"/>
              <w:right w:w="100" w:type="dxa"/>
            </w:tcMar>
          </w:tcPr>
          <w:p w14:paraId="68D51B04" w14:textId="77777777" w:rsidR="003A660F" w:rsidRPr="00890903" w:rsidRDefault="00480488" w:rsidP="00890903">
            <w:pPr>
              <w:jc w:val="center"/>
              <w:rPr>
                <w:rFonts w:asciiTheme="majorHAnsi" w:eastAsia="EB Garamond" w:hAnsiTheme="majorHAnsi" w:cstheme="majorHAnsi"/>
                <w:b/>
                <w:sz w:val="28"/>
                <w:szCs w:val="28"/>
              </w:rPr>
            </w:pPr>
            <w:r w:rsidRPr="00890903">
              <w:rPr>
                <w:rFonts w:asciiTheme="majorHAnsi" w:eastAsia="EB Garamond" w:hAnsiTheme="majorHAnsi" w:cstheme="majorHAnsi"/>
                <w:b/>
                <w:sz w:val="28"/>
                <w:szCs w:val="28"/>
              </w:rPr>
              <w:t>As you reflect back on your experiences as a teacher candidate, identify 2-3 specific TPEs in which you feel you have demonstrated strength?</w:t>
            </w:r>
          </w:p>
        </w:tc>
      </w:tr>
      <w:tr w:rsidR="003A660F" w:rsidRPr="00F123F5" w14:paraId="24CB231F" w14:textId="77777777">
        <w:tc>
          <w:tcPr>
            <w:tcW w:w="143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tbl>
            <w:tblPr>
              <w:tblStyle w:val="TableGrid"/>
              <w:tblW w:w="142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263"/>
            </w:tblGrid>
            <w:tr w:rsidR="00890903" w14:paraId="0BDEA164" w14:textId="77777777" w:rsidTr="00114C6C">
              <w:tc>
                <w:tcPr>
                  <w:tcW w:w="14263" w:type="dxa"/>
                  <w:shd w:val="clear" w:color="auto" w:fill="FFFFFF" w:themeFill="background1"/>
                </w:tcPr>
                <w:p w14:paraId="3BF6F340" w14:textId="1C823CEE" w:rsidR="00890903" w:rsidRPr="00890903" w:rsidRDefault="00890903">
                  <w:pPr>
                    <w:widowControl w:val="0"/>
                    <w:spacing w:before="240" w:after="240"/>
                    <w:rPr>
                      <w:rFonts w:asciiTheme="majorHAnsi" w:eastAsia="EB Garamond" w:hAnsiTheme="majorHAnsi" w:cstheme="majorHAnsi"/>
                      <w:b/>
                      <w:sz w:val="28"/>
                      <w:szCs w:val="28"/>
                    </w:rPr>
                  </w:pPr>
                  <w:r w:rsidRPr="00890903">
                    <w:rPr>
                      <w:rFonts w:asciiTheme="majorHAnsi" w:eastAsia="EB Garamond" w:hAnsiTheme="majorHAnsi" w:cstheme="majorHAnsi"/>
                      <w:b/>
                      <w:sz w:val="28"/>
                      <w:szCs w:val="28"/>
                    </w:rPr>
                    <w:t xml:space="preserve">TPE 1: Engaging and Supporting all Students in Learning </w:t>
                  </w:r>
                  <w:r w:rsidR="00114C6C">
                    <w:rPr>
                      <w:rFonts w:asciiTheme="majorHAnsi" w:eastAsia="EB Garamond" w:hAnsiTheme="majorHAnsi" w:cstheme="majorHAnsi"/>
                      <w:b/>
                      <w:sz w:val="28"/>
                      <w:szCs w:val="28"/>
                    </w:rPr>
                    <w:t xml:space="preserve">                                                    </w:t>
                  </w:r>
                  <w:sdt>
                    <w:sdtPr>
                      <w:rPr>
                        <w:rFonts w:asciiTheme="majorHAnsi" w:eastAsia="EB Garamond" w:hAnsiTheme="majorHAnsi" w:cstheme="majorHAnsi"/>
                        <w:b/>
                        <w:sz w:val="28"/>
                        <w:szCs w:val="28"/>
                      </w:rPr>
                      <w:id w:val="756406081"/>
                      <w14:checkbox>
                        <w14:checked w14:val="0"/>
                        <w14:checkedState w14:val="2612" w14:font="MS Gothic"/>
                        <w14:uncheckedState w14:val="2610" w14:font="MS Gothic"/>
                      </w14:checkbox>
                    </w:sdtPr>
                    <w:sdtEndPr/>
                    <w:sdtContent>
                      <w:r w:rsidR="00114C6C">
                        <w:rPr>
                          <w:rFonts w:ascii="MS Gothic" w:eastAsia="MS Gothic" w:hAnsi="MS Gothic" w:cstheme="majorHAnsi" w:hint="eastAsia"/>
                          <w:b/>
                          <w:sz w:val="28"/>
                          <w:szCs w:val="28"/>
                        </w:rPr>
                        <w:t>☐</w:t>
                      </w:r>
                    </w:sdtContent>
                  </w:sdt>
                </w:p>
              </w:tc>
            </w:tr>
            <w:tr w:rsidR="00890903" w14:paraId="5C6DBD0F" w14:textId="77777777" w:rsidTr="00114C6C">
              <w:tc>
                <w:tcPr>
                  <w:tcW w:w="14263" w:type="dxa"/>
                  <w:shd w:val="clear" w:color="auto" w:fill="FFFFFF" w:themeFill="background1"/>
                </w:tcPr>
                <w:p w14:paraId="76E22336" w14:textId="1A899D30" w:rsidR="00890903" w:rsidRPr="00890903" w:rsidRDefault="00890903">
                  <w:pPr>
                    <w:widowControl w:val="0"/>
                    <w:spacing w:before="240" w:after="240"/>
                    <w:rPr>
                      <w:rFonts w:asciiTheme="majorHAnsi" w:eastAsia="EB Garamond" w:hAnsiTheme="majorHAnsi" w:cstheme="majorHAnsi"/>
                      <w:b/>
                      <w:sz w:val="28"/>
                      <w:szCs w:val="28"/>
                    </w:rPr>
                  </w:pPr>
                  <w:r w:rsidRPr="00890903">
                    <w:rPr>
                      <w:rFonts w:asciiTheme="majorHAnsi" w:eastAsia="EB Garamond" w:hAnsiTheme="majorHAnsi" w:cstheme="majorHAnsi"/>
                      <w:b/>
                      <w:sz w:val="28"/>
                      <w:szCs w:val="28"/>
                    </w:rPr>
                    <w:t>TPE2: Creating and Maintaining Effective Environments for Student Learning</w:t>
                  </w:r>
                  <w:r w:rsidR="00114C6C">
                    <w:rPr>
                      <w:rFonts w:asciiTheme="majorHAnsi" w:eastAsia="EB Garamond" w:hAnsiTheme="majorHAnsi" w:cstheme="majorHAnsi"/>
                      <w:b/>
                      <w:sz w:val="28"/>
                      <w:szCs w:val="28"/>
                    </w:rPr>
                    <w:t xml:space="preserve">               </w:t>
                  </w:r>
                  <w:sdt>
                    <w:sdtPr>
                      <w:rPr>
                        <w:rFonts w:asciiTheme="majorHAnsi" w:eastAsia="EB Garamond" w:hAnsiTheme="majorHAnsi" w:cstheme="majorHAnsi"/>
                        <w:b/>
                        <w:sz w:val="28"/>
                        <w:szCs w:val="28"/>
                      </w:rPr>
                      <w:id w:val="-1956477072"/>
                      <w14:checkbox>
                        <w14:checked w14:val="0"/>
                        <w14:checkedState w14:val="2612" w14:font="MS Gothic"/>
                        <w14:uncheckedState w14:val="2610" w14:font="MS Gothic"/>
                      </w14:checkbox>
                    </w:sdtPr>
                    <w:sdtEndPr/>
                    <w:sdtContent>
                      <w:r w:rsidR="00114C6C">
                        <w:rPr>
                          <w:rFonts w:ascii="MS Gothic" w:eastAsia="MS Gothic" w:hAnsi="MS Gothic" w:cstheme="majorHAnsi" w:hint="eastAsia"/>
                          <w:b/>
                          <w:sz w:val="28"/>
                          <w:szCs w:val="28"/>
                        </w:rPr>
                        <w:t>☐</w:t>
                      </w:r>
                    </w:sdtContent>
                  </w:sdt>
                </w:p>
              </w:tc>
            </w:tr>
            <w:tr w:rsidR="00890903" w14:paraId="4B40B169" w14:textId="77777777" w:rsidTr="00114C6C">
              <w:tc>
                <w:tcPr>
                  <w:tcW w:w="14263" w:type="dxa"/>
                  <w:shd w:val="clear" w:color="auto" w:fill="FFFFFF" w:themeFill="background1"/>
                </w:tcPr>
                <w:p w14:paraId="78FADEC2" w14:textId="505F73CD" w:rsidR="00890903" w:rsidRPr="00890903" w:rsidRDefault="00890903">
                  <w:pPr>
                    <w:widowControl w:val="0"/>
                    <w:spacing w:before="240" w:after="240"/>
                    <w:rPr>
                      <w:rFonts w:asciiTheme="majorHAnsi" w:eastAsia="EB Garamond" w:hAnsiTheme="majorHAnsi" w:cstheme="majorHAnsi"/>
                      <w:b/>
                      <w:sz w:val="28"/>
                      <w:szCs w:val="28"/>
                    </w:rPr>
                  </w:pPr>
                  <w:r w:rsidRPr="00890903">
                    <w:rPr>
                      <w:rFonts w:asciiTheme="majorHAnsi" w:eastAsia="EB Garamond" w:hAnsiTheme="majorHAnsi" w:cstheme="majorHAnsi"/>
                      <w:b/>
                      <w:sz w:val="28"/>
                      <w:szCs w:val="28"/>
                    </w:rPr>
                    <w:t>TPE 3: Understanding and Organizing Subject Matter for Student Learning</w:t>
                  </w:r>
                  <w:r w:rsidR="00114C6C">
                    <w:rPr>
                      <w:rFonts w:asciiTheme="majorHAnsi" w:eastAsia="EB Garamond" w:hAnsiTheme="majorHAnsi" w:cstheme="majorHAnsi"/>
                      <w:b/>
                      <w:sz w:val="28"/>
                      <w:szCs w:val="28"/>
                    </w:rPr>
                    <w:t xml:space="preserve">                    </w:t>
                  </w:r>
                  <w:sdt>
                    <w:sdtPr>
                      <w:rPr>
                        <w:rFonts w:asciiTheme="majorHAnsi" w:eastAsia="EB Garamond" w:hAnsiTheme="majorHAnsi" w:cstheme="majorHAnsi"/>
                        <w:b/>
                        <w:sz w:val="28"/>
                        <w:szCs w:val="28"/>
                      </w:rPr>
                      <w:id w:val="-15011053"/>
                      <w14:checkbox>
                        <w14:checked w14:val="0"/>
                        <w14:checkedState w14:val="2612" w14:font="MS Gothic"/>
                        <w14:uncheckedState w14:val="2610" w14:font="MS Gothic"/>
                      </w14:checkbox>
                    </w:sdtPr>
                    <w:sdtEndPr/>
                    <w:sdtContent>
                      <w:r w:rsidR="00114C6C">
                        <w:rPr>
                          <w:rFonts w:ascii="MS Gothic" w:eastAsia="MS Gothic" w:hAnsi="MS Gothic" w:cstheme="majorHAnsi" w:hint="eastAsia"/>
                          <w:b/>
                          <w:sz w:val="28"/>
                          <w:szCs w:val="28"/>
                        </w:rPr>
                        <w:t>☐</w:t>
                      </w:r>
                    </w:sdtContent>
                  </w:sdt>
                </w:p>
              </w:tc>
            </w:tr>
            <w:tr w:rsidR="00890903" w14:paraId="1B27A3D7" w14:textId="77777777" w:rsidTr="00114C6C">
              <w:tc>
                <w:tcPr>
                  <w:tcW w:w="14263" w:type="dxa"/>
                  <w:shd w:val="clear" w:color="auto" w:fill="FFFFFF" w:themeFill="background1"/>
                </w:tcPr>
                <w:p w14:paraId="0BE2E995" w14:textId="29FA8B4E" w:rsidR="00890903" w:rsidRPr="00890903" w:rsidRDefault="00890903">
                  <w:pPr>
                    <w:widowControl w:val="0"/>
                    <w:spacing w:before="240" w:after="240"/>
                    <w:rPr>
                      <w:rFonts w:asciiTheme="majorHAnsi" w:eastAsia="EB Garamond" w:hAnsiTheme="majorHAnsi" w:cstheme="majorHAnsi"/>
                      <w:b/>
                      <w:sz w:val="28"/>
                      <w:szCs w:val="28"/>
                    </w:rPr>
                  </w:pPr>
                  <w:r w:rsidRPr="00890903">
                    <w:rPr>
                      <w:rFonts w:asciiTheme="majorHAnsi" w:eastAsia="EB Garamond" w:hAnsiTheme="majorHAnsi" w:cstheme="majorHAnsi"/>
                      <w:b/>
                      <w:sz w:val="28"/>
                      <w:szCs w:val="28"/>
                    </w:rPr>
                    <w:t>TPE 4: Planning Instruction and Designing Learning Experiences for All Students</w:t>
                  </w:r>
                  <w:r w:rsidR="00114C6C">
                    <w:rPr>
                      <w:rFonts w:asciiTheme="majorHAnsi" w:eastAsia="EB Garamond" w:hAnsiTheme="majorHAnsi" w:cstheme="majorHAnsi"/>
                      <w:b/>
                      <w:sz w:val="28"/>
                      <w:szCs w:val="28"/>
                    </w:rPr>
                    <w:t xml:space="preserve">          </w:t>
                  </w:r>
                  <w:sdt>
                    <w:sdtPr>
                      <w:rPr>
                        <w:rFonts w:asciiTheme="majorHAnsi" w:eastAsia="EB Garamond" w:hAnsiTheme="majorHAnsi" w:cstheme="majorHAnsi"/>
                        <w:b/>
                        <w:sz w:val="28"/>
                        <w:szCs w:val="28"/>
                      </w:rPr>
                      <w:id w:val="-1273781870"/>
                      <w14:checkbox>
                        <w14:checked w14:val="0"/>
                        <w14:checkedState w14:val="2612" w14:font="MS Gothic"/>
                        <w14:uncheckedState w14:val="2610" w14:font="MS Gothic"/>
                      </w14:checkbox>
                    </w:sdtPr>
                    <w:sdtEndPr/>
                    <w:sdtContent>
                      <w:r w:rsidR="00114C6C">
                        <w:rPr>
                          <w:rFonts w:ascii="MS Gothic" w:eastAsia="MS Gothic" w:hAnsi="MS Gothic" w:cstheme="majorHAnsi" w:hint="eastAsia"/>
                          <w:b/>
                          <w:sz w:val="28"/>
                          <w:szCs w:val="28"/>
                        </w:rPr>
                        <w:t>☐</w:t>
                      </w:r>
                    </w:sdtContent>
                  </w:sdt>
                </w:p>
              </w:tc>
            </w:tr>
            <w:tr w:rsidR="00890903" w14:paraId="5AE01C5D" w14:textId="77777777" w:rsidTr="00114C6C">
              <w:tc>
                <w:tcPr>
                  <w:tcW w:w="14263" w:type="dxa"/>
                  <w:shd w:val="clear" w:color="auto" w:fill="FFFFFF" w:themeFill="background1"/>
                </w:tcPr>
                <w:p w14:paraId="5AC5371C" w14:textId="32534A59" w:rsidR="00890903" w:rsidRPr="00890903" w:rsidRDefault="00890903">
                  <w:pPr>
                    <w:widowControl w:val="0"/>
                    <w:spacing w:before="240" w:after="240"/>
                    <w:rPr>
                      <w:rFonts w:asciiTheme="majorHAnsi" w:eastAsia="EB Garamond" w:hAnsiTheme="majorHAnsi" w:cstheme="majorHAnsi"/>
                      <w:b/>
                      <w:sz w:val="28"/>
                      <w:szCs w:val="28"/>
                    </w:rPr>
                  </w:pPr>
                  <w:r w:rsidRPr="00890903">
                    <w:rPr>
                      <w:rFonts w:asciiTheme="majorHAnsi" w:eastAsia="EB Garamond" w:hAnsiTheme="majorHAnsi" w:cstheme="majorHAnsi"/>
                      <w:b/>
                      <w:sz w:val="28"/>
                      <w:szCs w:val="28"/>
                    </w:rPr>
                    <w:t>TPE 5: Assessing Student Learning</w:t>
                  </w:r>
                  <w:r w:rsidR="00114C6C">
                    <w:rPr>
                      <w:rFonts w:asciiTheme="majorHAnsi" w:eastAsia="EB Garamond" w:hAnsiTheme="majorHAnsi" w:cstheme="majorHAnsi"/>
                      <w:b/>
                      <w:sz w:val="28"/>
                      <w:szCs w:val="28"/>
                    </w:rPr>
                    <w:t xml:space="preserve">                                                                                             </w:t>
                  </w:r>
                  <w:sdt>
                    <w:sdtPr>
                      <w:rPr>
                        <w:rFonts w:asciiTheme="majorHAnsi" w:eastAsia="EB Garamond" w:hAnsiTheme="majorHAnsi" w:cstheme="majorHAnsi"/>
                        <w:b/>
                        <w:sz w:val="28"/>
                        <w:szCs w:val="28"/>
                      </w:rPr>
                      <w:id w:val="1154183012"/>
                      <w14:checkbox>
                        <w14:checked w14:val="0"/>
                        <w14:checkedState w14:val="2612" w14:font="MS Gothic"/>
                        <w14:uncheckedState w14:val="2610" w14:font="MS Gothic"/>
                      </w14:checkbox>
                    </w:sdtPr>
                    <w:sdtEndPr/>
                    <w:sdtContent>
                      <w:r w:rsidR="00114C6C">
                        <w:rPr>
                          <w:rFonts w:ascii="MS Gothic" w:eastAsia="MS Gothic" w:hAnsi="MS Gothic" w:cstheme="majorHAnsi" w:hint="eastAsia"/>
                          <w:b/>
                          <w:sz w:val="28"/>
                          <w:szCs w:val="28"/>
                        </w:rPr>
                        <w:t>☐</w:t>
                      </w:r>
                    </w:sdtContent>
                  </w:sdt>
                  <w:r w:rsidR="00114C6C">
                    <w:rPr>
                      <w:rFonts w:asciiTheme="majorHAnsi" w:eastAsia="EB Garamond" w:hAnsiTheme="majorHAnsi" w:cstheme="majorHAnsi"/>
                      <w:b/>
                      <w:sz w:val="28"/>
                      <w:szCs w:val="28"/>
                    </w:rPr>
                    <w:t xml:space="preserve">                 </w:t>
                  </w:r>
                </w:p>
              </w:tc>
            </w:tr>
            <w:tr w:rsidR="00890903" w14:paraId="23882812" w14:textId="77777777" w:rsidTr="00114C6C">
              <w:tc>
                <w:tcPr>
                  <w:tcW w:w="14263" w:type="dxa"/>
                  <w:shd w:val="clear" w:color="auto" w:fill="FFFFFF" w:themeFill="background1"/>
                </w:tcPr>
                <w:p w14:paraId="08DE3298" w14:textId="7A51B54C" w:rsidR="00890903" w:rsidRDefault="00890903">
                  <w:pPr>
                    <w:widowControl w:val="0"/>
                    <w:spacing w:before="240" w:after="240"/>
                    <w:rPr>
                      <w:rFonts w:ascii="MS Gothic" w:eastAsia="MS Gothic" w:hAnsi="MS Gothic" w:cstheme="majorHAnsi"/>
                      <w:b/>
                      <w:sz w:val="28"/>
                      <w:szCs w:val="28"/>
                    </w:rPr>
                  </w:pPr>
                  <w:r w:rsidRPr="00890903">
                    <w:rPr>
                      <w:rFonts w:asciiTheme="majorHAnsi" w:eastAsia="EB Garamond" w:hAnsiTheme="majorHAnsi" w:cstheme="majorHAnsi"/>
                      <w:b/>
                      <w:sz w:val="28"/>
                      <w:szCs w:val="28"/>
                    </w:rPr>
                    <w:t>TPE 6: Developing as a Professional Educator</w:t>
                  </w:r>
                  <w:r w:rsidR="00114C6C">
                    <w:rPr>
                      <w:rFonts w:asciiTheme="majorHAnsi" w:eastAsia="EB Garamond" w:hAnsiTheme="majorHAnsi" w:cstheme="majorHAnsi"/>
                      <w:b/>
                      <w:sz w:val="28"/>
                      <w:szCs w:val="28"/>
                    </w:rPr>
                    <w:t xml:space="preserve">                                                        </w:t>
                  </w:r>
                  <w:r w:rsidR="004C62BA">
                    <w:rPr>
                      <w:rFonts w:asciiTheme="majorHAnsi" w:eastAsia="EB Garamond" w:hAnsiTheme="majorHAnsi" w:cstheme="majorHAnsi"/>
                      <w:b/>
                      <w:sz w:val="28"/>
                      <w:szCs w:val="28"/>
                    </w:rPr>
                    <w:t xml:space="preserve"> </w:t>
                  </w:r>
                  <w:r w:rsidR="00114C6C">
                    <w:rPr>
                      <w:rFonts w:asciiTheme="majorHAnsi" w:eastAsia="EB Garamond" w:hAnsiTheme="majorHAnsi" w:cstheme="majorHAnsi"/>
                      <w:b/>
                      <w:sz w:val="28"/>
                      <w:szCs w:val="28"/>
                    </w:rPr>
                    <w:t xml:space="preserve"> </w:t>
                  </w:r>
                  <w:r w:rsidR="004C62BA">
                    <w:rPr>
                      <w:rFonts w:asciiTheme="majorHAnsi" w:eastAsia="EB Garamond" w:hAnsiTheme="majorHAnsi" w:cstheme="majorHAnsi"/>
                      <w:b/>
                      <w:sz w:val="28"/>
                      <w:szCs w:val="28"/>
                    </w:rPr>
                    <w:t xml:space="preserve">               </w:t>
                  </w:r>
                  <w:sdt>
                    <w:sdtPr>
                      <w:rPr>
                        <w:rFonts w:asciiTheme="majorHAnsi" w:eastAsia="EB Garamond" w:hAnsiTheme="majorHAnsi" w:cstheme="majorHAnsi"/>
                        <w:b/>
                        <w:sz w:val="28"/>
                        <w:szCs w:val="28"/>
                      </w:rPr>
                      <w:id w:val="1868093551"/>
                      <w14:checkbox>
                        <w14:checked w14:val="0"/>
                        <w14:checkedState w14:val="2612" w14:font="MS Gothic"/>
                        <w14:uncheckedState w14:val="2610" w14:font="MS Gothic"/>
                      </w14:checkbox>
                    </w:sdtPr>
                    <w:sdtEndPr/>
                    <w:sdtContent>
                      <w:r w:rsidR="004C62BA">
                        <w:rPr>
                          <w:rFonts w:ascii="MS Gothic" w:eastAsia="MS Gothic" w:hAnsi="MS Gothic" w:cstheme="majorHAnsi" w:hint="eastAsia"/>
                          <w:b/>
                          <w:sz w:val="28"/>
                          <w:szCs w:val="28"/>
                        </w:rPr>
                        <w:t>☐</w:t>
                      </w:r>
                    </w:sdtContent>
                  </w:sdt>
                  <w:r w:rsidR="00114C6C">
                    <w:rPr>
                      <w:rFonts w:asciiTheme="majorHAnsi" w:eastAsia="EB Garamond" w:hAnsiTheme="majorHAnsi" w:cstheme="majorHAnsi"/>
                      <w:b/>
                      <w:sz w:val="28"/>
                      <w:szCs w:val="28"/>
                    </w:rPr>
                    <w:t xml:space="preserve">                </w:t>
                  </w:r>
                </w:p>
                <w:p w14:paraId="6BFC1A94" w14:textId="77777777" w:rsidR="004C62BA" w:rsidRDefault="004C62BA">
                  <w:pPr>
                    <w:widowControl w:val="0"/>
                    <w:spacing w:before="240" w:after="240"/>
                    <w:rPr>
                      <w:rFonts w:asciiTheme="majorHAnsi" w:eastAsia="EB Garamond" w:hAnsiTheme="majorHAnsi" w:cstheme="majorHAnsi"/>
                      <w:b/>
                      <w:sz w:val="28"/>
                      <w:szCs w:val="28"/>
                    </w:rPr>
                  </w:pPr>
                </w:p>
                <w:p w14:paraId="7965D154" w14:textId="03B9DC5A" w:rsidR="004C62BA" w:rsidRDefault="004C62BA">
                  <w:pPr>
                    <w:widowControl w:val="0"/>
                    <w:spacing w:before="240" w:after="240"/>
                    <w:rPr>
                      <w:rFonts w:asciiTheme="majorHAnsi" w:eastAsia="EB Garamond" w:hAnsiTheme="majorHAnsi" w:cstheme="majorHAnsi"/>
                      <w:b/>
                      <w:sz w:val="28"/>
                      <w:szCs w:val="28"/>
                    </w:rPr>
                  </w:pPr>
                </w:p>
                <w:p w14:paraId="0C4716DB" w14:textId="77777777" w:rsidR="00276C8E" w:rsidRDefault="00276C8E">
                  <w:pPr>
                    <w:widowControl w:val="0"/>
                    <w:spacing w:before="240" w:after="240"/>
                    <w:rPr>
                      <w:rFonts w:asciiTheme="majorHAnsi" w:eastAsia="EB Garamond" w:hAnsiTheme="majorHAnsi" w:cstheme="majorHAnsi"/>
                      <w:b/>
                      <w:sz w:val="28"/>
                      <w:szCs w:val="28"/>
                    </w:rPr>
                  </w:pPr>
                </w:p>
                <w:p w14:paraId="62AD0AE7" w14:textId="419482AC" w:rsidR="004C62BA" w:rsidRPr="00890903" w:rsidRDefault="004C62BA">
                  <w:pPr>
                    <w:widowControl w:val="0"/>
                    <w:spacing w:before="240" w:after="240"/>
                    <w:rPr>
                      <w:rFonts w:asciiTheme="majorHAnsi" w:eastAsia="EB Garamond" w:hAnsiTheme="majorHAnsi" w:cstheme="majorHAnsi"/>
                      <w:b/>
                      <w:sz w:val="28"/>
                      <w:szCs w:val="28"/>
                    </w:rPr>
                  </w:pPr>
                </w:p>
              </w:tc>
            </w:tr>
          </w:tbl>
          <w:p w14:paraId="7EFC014F" w14:textId="77777777" w:rsidR="003A660F" w:rsidRPr="00F123F5" w:rsidRDefault="003A660F">
            <w:pPr>
              <w:widowControl w:val="0"/>
              <w:spacing w:before="240" w:after="240" w:line="240" w:lineRule="auto"/>
              <w:rPr>
                <w:rFonts w:asciiTheme="majorHAnsi" w:eastAsia="EB Garamond" w:hAnsiTheme="majorHAnsi" w:cstheme="majorHAnsi"/>
                <w:sz w:val="28"/>
                <w:szCs w:val="28"/>
              </w:rPr>
            </w:pPr>
          </w:p>
        </w:tc>
      </w:tr>
      <w:tr w:rsidR="003A660F" w:rsidRPr="00F123F5" w14:paraId="7D71109B" w14:textId="77777777" w:rsidTr="00276C8E">
        <w:tc>
          <w:tcPr>
            <w:tcW w:w="14325" w:type="dxa"/>
            <w:tcBorders>
              <w:top w:val="nil"/>
              <w:left w:val="single" w:sz="8" w:space="0" w:color="000000"/>
              <w:bottom w:val="single" w:sz="8" w:space="0" w:color="000000"/>
              <w:right w:val="single" w:sz="8" w:space="0" w:color="000000"/>
            </w:tcBorders>
            <w:shd w:val="clear" w:color="auto" w:fill="8DB3E2" w:themeFill="text2" w:themeFillTint="66"/>
            <w:tcMar>
              <w:top w:w="100" w:type="dxa"/>
              <w:left w:w="100" w:type="dxa"/>
              <w:bottom w:w="100" w:type="dxa"/>
              <w:right w:w="100" w:type="dxa"/>
            </w:tcMar>
          </w:tcPr>
          <w:p w14:paraId="200F13A3" w14:textId="7B6A97B3" w:rsidR="003A660F" w:rsidRPr="004C62BA" w:rsidRDefault="00480488" w:rsidP="004C62BA">
            <w:pPr>
              <w:jc w:val="center"/>
              <w:rPr>
                <w:rFonts w:asciiTheme="majorHAnsi" w:eastAsia="EB Garamond" w:hAnsiTheme="majorHAnsi" w:cstheme="majorHAnsi"/>
                <w:b/>
                <w:sz w:val="28"/>
                <w:szCs w:val="28"/>
              </w:rPr>
            </w:pPr>
            <w:r w:rsidRPr="004C62BA">
              <w:rPr>
                <w:rFonts w:asciiTheme="majorHAnsi" w:eastAsia="EB Garamond" w:hAnsiTheme="majorHAnsi" w:cstheme="majorHAnsi"/>
                <w:b/>
                <w:sz w:val="28"/>
                <w:szCs w:val="28"/>
              </w:rPr>
              <w:lastRenderedPageBreak/>
              <w:t>As you reflect back on your experiences as a teacher candidate, what are 2-3 goals you have for improving your pedagogy</w:t>
            </w:r>
            <w:r w:rsidR="004C62BA">
              <w:rPr>
                <w:rFonts w:asciiTheme="majorHAnsi" w:eastAsia="EB Garamond" w:hAnsiTheme="majorHAnsi" w:cstheme="majorHAnsi"/>
                <w:b/>
                <w:sz w:val="28"/>
                <w:szCs w:val="28"/>
              </w:rPr>
              <w:t>? Think about which</w:t>
            </w:r>
            <w:r w:rsidRPr="004C62BA">
              <w:rPr>
                <w:rFonts w:asciiTheme="majorHAnsi" w:eastAsia="EB Garamond" w:hAnsiTheme="majorHAnsi" w:cstheme="majorHAnsi"/>
                <w:b/>
                <w:sz w:val="28"/>
                <w:szCs w:val="28"/>
              </w:rPr>
              <w:t xml:space="preserve"> TPE</w:t>
            </w:r>
            <w:r w:rsidR="004C62BA">
              <w:rPr>
                <w:rFonts w:asciiTheme="majorHAnsi" w:eastAsia="EB Garamond" w:hAnsiTheme="majorHAnsi" w:cstheme="majorHAnsi"/>
                <w:b/>
                <w:sz w:val="28"/>
                <w:szCs w:val="28"/>
              </w:rPr>
              <w:t>s and indicators</w:t>
            </w:r>
            <w:r w:rsidRPr="004C62BA">
              <w:rPr>
                <w:rFonts w:asciiTheme="majorHAnsi" w:eastAsia="EB Garamond" w:hAnsiTheme="majorHAnsi" w:cstheme="majorHAnsi"/>
                <w:b/>
                <w:sz w:val="28"/>
                <w:szCs w:val="28"/>
              </w:rPr>
              <w:t xml:space="preserve"> </w:t>
            </w:r>
            <w:r w:rsidR="004C62BA">
              <w:rPr>
                <w:rFonts w:asciiTheme="majorHAnsi" w:eastAsia="EB Garamond" w:hAnsiTheme="majorHAnsi" w:cstheme="majorHAnsi"/>
                <w:b/>
                <w:sz w:val="28"/>
                <w:szCs w:val="28"/>
              </w:rPr>
              <w:t>with which you could use more support.</w:t>
            </w:r>
          </w:p>
        </w:tc>
      </w:tr>
      <w:tr w:rsidR="003A660F" w:rsidRPr="00F123F5" w14:paraId="3B0B7CE9" w14:textId="77777777">
        <w:tc>
          <w:tcPr>
            <w:tcW w:w="143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0D5874" w14:textId="77777777" w:rsidR="003A660F" w:rsidRDefault="003A660F">
            <w:pPr>
              <w:widowControl w:val="0"/>
              <w:spacing w:before="240" w:after="240" w:line="240" w:lineRule="auto"/>
              <w:rPr>
                <w:rFonts w:asciiTheme="majorHAnsi" w:eastAsia="EB Garamond" w:hAnsiTheme="majorHAnsi" w:cstheme="majorHAnsi"/>
                <w:sz w:val="28"/>
                <w:szCs w:val="28"/>
              </w:rPr>
            </w:pPr>
          </w:p>
          <w:p w14:paraId="762366BD" w14:textId="77777777" w:rsidR="00DA4324" w:rsidRDefault="00DA4324">
            <w:pPr>
              <w:widowControl w:val="0"/>
              <w:spacing w:before="240" w:after="240" w:line="240" w:lineRule="auto"/>
              <w:rPr>
                <w:rFonts w:asciiTheme="majorHAnsi" w:eastAsia="EB Garamond" w:hAnsiTheme="majorHAnsi" w:cstheme="majorHAnsi"/>
                <w:sz w:val="28"/>
                <w:szCs w:val="28"/>
              </w:rPr>
            </w:pPr>
          </w:p>
          <w:p w14:paraId="171FEAEF" w14:textId="77777777" w:rsidR="00DA4324" w:rsidRDefault="00DA4324">
            <w:pPr>
              <w:widowControl w:val="0"/>
              <w:spacing w:before="240" w:after="240" w:line="240" w:lineRule="auto"/>
              <w:rPr>
                <w:rFonts w:asciiTheme="majorHAnsi" w:eastAsia="EB Garamond" w:hAnsiTheme="majorHAnsi" w:cstheme="majorHAnsi"/>
                <w:sz w:val="28"/>
                <w:szCs w:val="28"/>
              </w:rPr>
            </w:pPr>
          </w:p>
          <w:p w14:paraId="001507A3" w14:textId="77777777" w:rsidR="00DA4324" w:rsidRDefault="00DA4324">
            <w:pPr>
              <w:widowControl w:val="0"/>
              <w:spacing w:before="240" w:after="240" w:line="240" w:lineRule="auto"/>
              <w:rPr>
                <w:rFonts w:asciiTheme="majorHAnsi" w:eastAsia="EB Garamond" w:hAnsiTheme="majorHAnsi" w:cstheme="majorHAnsi"/>
                <w:sz w:val="28"/>
                <w:szCs w:val="28"/>
              </w:rPr>
            </w:pPr>
          </w:p>
          <w:p w14:paraId="7596F394" w14:textId="3E849A02" w:rsidR="00DA4324" w:rsidRPr="00F123F5" w:rsidRDefault="00DA4324">
            <w:pPr>
              <w:widowControl w:val="0"/>
              <w:spacing w:before="240" w:after="240" w:line="240" w:lineRule="auto"/>
              <w:rPr>
                <w:rFonts w:asciiTheme="majorHAnsi" w:eastAsia="EB Garamond" w:hAnsiTheme="majorHAnsi" w:cstheme="majorHAnsi"/>
                <w:sz w:val="28"/>
                <w:szCs w:val="28"/>
              </w:rPr>
            </w:pPr>
          </w:p>
        </w:tc>
      </w:tr>
      <w:tr w:rsidR="003A660F" w:rsidRPr="00F123F5" w14:paraId="6D6133DF" w14:textId="77777777" w:rsidTr="00276C8E">
        <w:tc>
          <w:tcPr>
            <w:tcW w:w="14325" w:type="dxa"/>
            <w:shd w:val="clear" w:color="auto" w:fill="8DB3E2" w:themeFill="text2" w:themeFillTint="66"/>
            <w:tcMar>
              <w:top w:w="100" w:type="dxa"/>
              <w:left w:w="100" w:type="dxa"/>
              <w:bottom w:w="100" w:type="dxa"/>
              <w:right w:w="100" w:type="dxa"/>
            </w:tcMar>
          </w:tcPr>
          <w:p w14:paraId="42C3D222" w14:textId="77777777" w:rsidR="003A660F" w:rsidRPr="004C62BA" w:rsidRDefault="00480488" w:rsidP="004C62BA">
            <w:pPr>
              <w:jc w:val="center"/>
              <w:rPr>
                <w:rFonts w:asciiTheme="majorHAnsi" w:eastAsia="EB Garamond" w:hAnsiTheme="majorHAnsi" w:cstheme="majorHAnsi"/>
                <w:b/>
                <w:sz w:val="28"/>
                <w:szCs w:val="28"/>
              </w:rPr>
            </w:pPr>
            <w:r w:rsidRPr="004C62BA">
              <w:rPr>
                <w:rFonts w:asciiTheme="majorHAnsi" w:eastAsia="EB Garamond" w:hAnsiTheme="majorHAnsi" w:cstheme="majorHAnsi"/>
                <w:b/>
                <w:sz w:val="28"/>
                <w:szCs w:val="28"/>
              </w:rPr>
              <w:t>What resources will you need when you enter the field to meet these identified goals? (e.g. faculty support, access to research, literature, video, and/or lesson plans).</w:t>
            </w:r>
          </w:p>
        </w:tc>
      </w:tr>
      <w:tr w:rsidR="003A660F" w:rsidRPr="00F123F5" w14:paraId="0DA41290" w14:textId="77777777">
        <w:tc>
          <w:tcPr>
            <w:tcW w:w="14325" w:type="dxa"/>
            <w:shd w:val="clear" w:color="auto" w:fill="auto"/>
            <w:tcMar>
              <w:top w:w="100" w:type="dxa"/>
              <w:left w:w="100" w:type="dxa"/>
              <w:bottom w:w="100" w:type="dxa"/>
              <w:right w:w="100" w:type="dxa"/>
            </w:tcMar>
          </w:tcPr>
          <w:p w14:paraId="488D686F" w14:textId="77777777" w:rsidR="003A660F" w:rsidRDefault="003A660F">
            <w:pPr>
              <w:widowControl w:val="0"/>
              <w:spacing w:before="240" w:after="240" w:line="240" w:lineRule="auto"/>
              <w:rPr>
                <w:rFonts w:asciiTheme="majorHAnsi" w:eastAsia="EB Garamond" w:hAnsiTheme="majorHAnsi" w:cstheme="majorHAnsi"/>
                <w:sz w:val="28"/>
                <w:szCs w:val="28"/>
              </w:rPr>
            </w:pPr>
          </w:p>
          <w:p w14:paraId="491CBB25" w14:textId="77777777" w:rsidR="00DA4324" w:rsidRDefault="00DA4324">
            <w:pPr>
              <w:widowControl w:val="0"/>
              <w:spacing w:before="240" w:after="240" w:line="240" w:lineRule="auto"/>
              <w:rPr>
                <w:rFonts w:asciiTheme="majorHAnsi" w:eastAsia="EB Garamond" w:hAnsiTheme="majorHAnsi" w:cstheme="majorHAnsi"/>
                <w:sz w:val="28"/>
                <w:szCs w:val="28"/>
              </w:rPr>
            </w:pPr>
          </w:p>
          <w:p w14:paraId="511F8046" w14:textId="77777777" w:rsidR="00DA4324" w:rsidRDefault="00DA4324">
            <w:pPr>
              <w:widowControl w:val="0"/>
              <w:spacing w:before="240" w:after="240" w:line="240" w:lineRule="auto"/>
              <w:rPr>
                <w:rFonts w:asciiTheme="majorHAnsi" w:eastAsia="EB Garamond" w:hAnsiTheme="majorHAnsi" w:cstheme="majorHAnsi"/>
                <w:sz w:val="28"/>
                <w:szCs w:val="28"/>
              </w:rPr>
            </w:pPr>
          </w:p>
          <w:p w14:paraId="5B755239" w14:textId="77777777" w:rsidR="00DA4324" w:rsidRDefault="00DA4324">
            <w:pPr>
              <w:widowControl w:val="0"/>
              <w:spacing w:before="240" w:after="240" w:line="240" w:lineRule="auto"/>
              <w:rPr>
                <w:rFonts w:asciiTheme="majorHAnsi" w:eastAsia="EB Garamond" w:hAnsiTheme="majorHAnsi" w:cstheme="majorHAnsi"/>
                <w:sz w:val="28"/>
                <w:szCs w:val="28"/>
              </w:rPr>
            </w:pPr>
          </w:p>
          <w:p w14:paraId="3983413D" w14:textId="77777777" w:rsidR="00DA4324" w:rsidRDefault="00DA4324">
            <w:pPr>
              <w:widowControl w:val="0"/>
              <w:spacing w:before="240" w:after="240" w:line="240" w:lineRule="auto"/>
              <w:rPr>
                <w:rFonts w:asciiTheme="majorHAnsi" w:eastAsia="EB Garamond" w:hAnsiTheme="majorHAnsi" w:cstheme="majorHAnsi"/>
                <w:sz w:val="28"/>
                <w:szCs w:val="28"/>
              </w:rPr>
            </w:pPr>
          </w:p>
          <w:p w14:paraId="450FE3D4" w14:textId="3EE02F4C" w:rsidR="00DA4324" w:rsidRPr="00F123F5" w:rsidRDefault="00DA4324">
            <w:pPr>
              <w:widowControl w:val="0"/>
              <w:spacing w:before="240" w:after="240" w:line="240" w:lineRule="auto"/>
              <w:rPr>
                <w:rFonts w:asciiTheme="majorHAnsi" w:eastAsia="EB Garamond" w:hAnsiTheme="majorHAnsi" w:cstheme="majorHAnsi"/>
                <w:sz w:val="28"/>
                <w:szCs w:val="28"/>
              </w:rPr>
            </w:pPr>
          </w:p>
        </w:tc>
      </w:tr>
    </w:tbl>
    <w:p w14:paraId="30C4126A" w14:textId="77777777" w:rsidR="003A660F" w:rsidRPr="00F123F5" w:rsidRDefault="003A660F">
      <w:pPr>
        <w:rPr>
          <w:rFonts w:asciiTheme="majorHAnsi" w:eastAsia="EB Garamond" w:hAnsiTheme="majorHAnsi" w:cstheme="majorHAnsi"/>
          <w:sz w:val="28"/>
          <w:szCs w:val="28"/>
        </w:rPr>
      </w:pPr>
    </w:p>
    <w:p w14:paraId="2594FBE6" w14:textId="77777777" w:rsidR="008E3930" w:rsidRDefault="008E3930">
      <w:pPr>
        <w:ind w:left="-630"/>
        <w:jc w:val="center"/>
        <w:rPr>
          <w:rFonts w:asciiTheme="majorHAnsi" w:eastAsia="EB Garamond" w:hAnsiTheme="majorHAnsi" w:cstheme="majorHAnsi"/>
          <w:b/>
          <w:sz w:val="28"/>
          <w:szCs w:val="28"/>
          <w:highlight w:val="white"/>
          <w:u w:val="single"/>
        </w:rPr>
      </w:pPr>
    </w:p>
    <w:p w14:paraId="6D03448C" w14:textId="3356D779" w:rsidR="003A660F" w:rsidRPr="00F123F5" w:rsidRDefault="00480488">
      <w:pPr>
        <w:ind w:left="-630"/>
        <w:jc w:val="center"/>
        <w:rPr>
          <w:rFonts w:asciiTheme="majorHAnsi" w:eastAsia="EB Garamond" w:hAnsiTheme="majorHAnsi" w:cstheme="majorHAnsi"/>
          <w:b/>
          <w:sz w:val="28"/>
          <w:szCs w:val="28"/>
          <w:highlight w:val="white"/>
          <w:u w:val="single"/>
        </w:rPr>
      </w:pPr>
      <w:r w:rsidRPr="00F123F5">
        <w:rPr>
          <w:rFonts w:asciiTheme="majorHAnsi" w:eastAsia="EB Garamond" w:hAnsiTheme="majorHAnsi" w:cstheme="majorHAnsi"/>
          <w:b/>
          <w:sz w:val="28"/>
          <w:szCs w:val="28"/>
          <w:highlight w:val="white"/>
          <w:u w:val="single"/>
        </w:rPr>
        <w:lastRenderedPageBreak/>
        <w:t>Attestations</w:t>
      </w:r>
    </w:p>
    <w:p w14:paraId="3169B01D" w14:textId="77777777" w:rsidR="003A660F" w:rsidRPr="00F123F5" w:rsidRDefault="00061932" w:rsidP="00060708">
      <w:pPr>
        <w:ind w:left="720"/>
        <w:rPr>
          <w:rFonts w:asciiTheme="majorHAnsi" w:eastAsia="EB Garamond" w:hAnsiTheme="majorHAnsi" w:cstheme="majorHAnsi"/>
          <w:sz w:val="28"/>
          <w:szCs w:val="28"/>
        </w:rPr>
      </w:pPr>
      <w:sdt>
        <w:sdtPr>
          <w:rPr>
            <w:rFonts w:asciiTheme="majorHAnsi" w:eastAsia="EB Garamond" w:hAnsiTheme="majorHAnsi" w:cstheme="majorHAnsi"/>
            <w:sz w:val="28"/>
            <w:szCs w:val="28"/>
          </w:rPr>
          <w:id w:val="808975920"/>
          <w14:checkbox>
            <w14:checked w14:val="0"/>
            <w14:checkedState w14:val="2612" w14:font="MS Gothic"/>
            <w14:uncheckedState w14:val="2610" w14:font="MS Gothic"/>
          </w14:checkbox>
        </w:sdtPr>
        <w:sdtEndPr/>
        <w:sdtContent>
          <w:r w:rsidR="00060708">
            <w:rPr>
              <w:rFonts w:ascii="MS Gothic" w:eastAsia="MS Gothic" w:hAnsi="MS Gothic" w:cstheme="majorHAnsi" w:hint="eastAsia"/>
              <w:sz w:val="28"/>
              <w:szCs w:val="28"/>
            </w:rPr>
            <w:t>☐</w:t>
          </w:r>
        </w:sdtContent>
      </w:sdt>
      <w:r w:rsidR="00060708">
        <w:rPr>
          <w:rFonts w:asciiTheme="majorHAnsi" w:eastAsia="EB Garamond" w:hAnsiTheme="majorHAnsi" w:cstheme="majorHAnsi"/>
          <w:sz w:val="28"/>
          <w:szCs w:val="28"/>
        </w:rPr>
        <w:t xml:space="preserve">  I </w:t>
      </w:r>
      <w:r w:rsidR="00480488" w:rsidRPr="00F123F5">
        <w:rPr>
          <w:rFonts w:asciiTheme="majorHAnsi" w:eastAsia="EB Garamond" w:hAnsiTheme="majorHAnsi" w:cstheme="majorHAnsi"/>
          <w:sz w:val="28"/>
          <w:szCs w:val="28"/>
        </w:rPr>
        <w:t>verify that the preliminary program, candidate, district-employed supervisor (or CT), and program supervisor collaborated on the development of this IDP.</w:t>
      </w:r>
    </w:p>
    <w:p w14:paraId="3E9608C0" w14:textId="77777777" w:rsidR="003A660F" w:rsidRPr="00F123F5" w:rsidRDefault="00061932" w:rsidP="00060708">
      <w:pPr>
        <w:ind w:left="720"/>
        <w:rPr>
          <w:rFonts w:asciiTheme="majorHAnsi" w:eastAsia="EB Garamond" w:hAnsiTheme="majorHAnsi" w:cstheme="majorHAnsi"/>
          <w:sz w:val="28"/>
          <w:szCs w:val="28"/>
        </w:rPr>
      </w:pPr>
      <w:sdt>
        <w:sdtPr>
          <w:rPr>
            <w:rFonts w:asciiTheme="majorHAnsi" w:eastAsia="EB Garamond" w:hAnsiTheme="majorHAnsi" w:cstheme="majorHAnsi"/>
            <w:sz w:val="28"/>
            <w:szCs w:val="28"/>
          </w:rPr>
          <w:id w:val="-1239932352"/>
          <w14:checkbox>
            <w14:checked w14:val="0"/>
            <w14:checkedState w14:val="2612" w14:font="MS Gothic"/>
            <w14:uncheckedState w14:val="2610" w14:font="MS Gothic"/>
          </w14:checkbox>
        </w:sdtPr>
        <w:sdtEndPr/>
        <w:sdtContent>
          <w:r w:rsidR="00060708">
            <w:rPr>
              <w:rFonts w:ascii="MS Gothic" w:eastAsia="MS Gothic" w:hAnsi="MS Gothic" w:cstheme="majorHAnsi" w:hint="eastAsia"/>
              <w:sz w:val="28"/>
              <w:szCs w:val="28"/>
            </w:rPr>
            <w:t>☐</w:t>
          </w:r>
        </w:sdtContent>
      </w:sdt>
      <w:r w:rsidR="00060708">
        <w:rPr>
          <w:rFonts w:asciiTheme="majorHAnsi" w:eastAsia="EB Garamond" w:hAnsiTheme="majorHAnsi" w:cstheme="majorHAnsi"/>
          <w:sz w:val="28"/>
          <w:szCs w:val="28"/>
        </w:rPr>
        <w:t xml:space="preserve">   </w:t>
      </w:r>
      <w:r w:rsidR="00480488" w:rsidRPr="00F123F5">
        <w:rPr>
          <w:rFonts w:asciiTheme="majorHAnsi" w:eastAsia="EB Garamond" w:hAnsiTheme="majorHAnsi" w:cstheme="majorHAnsi"/>
          <w:sz w:val="28"/>
          <w:szCs w:val="28"/>
        </w:rPr>
        <w:t>I verify that this IDP is a portable document archived by the preliminary program.</w:t>
      </w:r>
    </w:p>
    <w:p w14:paraId="1CDA7AC7" w14:textId="77777777" w:rsidR="003A660F" w:rsidRPr="00F123F5" w:rsidRDefault="00061932" w:rsidP="00060708">
      <w:pPr>
        <w:ind w:left="720"/>
        <w:rPr>
          <w:rFonts w:asciiTheme="majorHAnsi" w:eastAsia="EB Garamond" w:hAnsiTheme="majorHAnsi" w:cstheme="majorHAnsi"/>
          <w:sz w:val="28"/>
          <w:szCs w:val="28"/>
        </w:rPr>
      </w:pPr>
      <w:sdt>
        <w:sdtPr>
          <w:rPr>
            <w:rFonts w:asciiTheme="majorHAnsi" w:eastAsia="EB Garamond" w:hAnsiTheme="majorHAnsi" w:cstheme="majorHAnsi"/>
            <w:sz w:val="28"/>
            <w:szCs w:val="28"/>
          </w:rPr>
          <w:id w:val="953223010"/>
          <w14:checkbox>
            <w14:checked w14:val="0"/>
            <w14:checkedState w14:val="2612" w14:font="MS Gothic"/>
            <w14:uncheckedState w14:val="2610" w14:font="MS Gothic"/>
          </w14:checkbox>
        </w:sdtPr>
        <w:sdtEndPr/>
        <w:sdtContent>
          <w:r w:rsidR="00060708">
            <w:rPr>
              <w:rFonts w:ascii="MS Gothic" w:eastAsia="MS Gothic" w:hAnsi="MS Gothic" w:cstheme="majorHAnsi" w:hint="eastAsia"/>
              <w:sz w:val="28"/>
              <w:szCs w:val="28"/>
            </w:rPr>
            <w:t>☐</w:t>
          </w:r>
        </w:sdtContent>
      </w:sdt>
      <w:r w:rsidR="00060708">
        <w:rPr>
          <w:rFonts w:asciiTheme="majorHAnsi" w:eastAsia="EB Garamond" w:hAnsiTheme="majorHAnsi" w:cstheme="majorHAnsi"/>
          <w:sz w:val="28"/>
          <w:szCs w:val="28"/>
        </w:rPr>
        <w:t xml:space="preserve">   </w:t>
      </w:r>
      <w:r w:rsidR="00480488" w:rsidRPr="00F123F5">
        <w:rPr>
          <w:rFonts w:asciiTheme="majorHAnsi" w:eastAsia="EB Garamond" w:hAnsiTheme="majorHAnsi" w:cstheme="majorHAnsi"/>
          <w:sz w:val="28"/>
          <w:szCs w:val="28"/>
        </w:rPr>
        <w:t xml:space="preserve">I verify copies of this IDP have been provided to the candidate for themselves and to transmit to the induction program and employer. The candidate understands it is their responsibility to transmit this IDP to the induction program and employer.  </w:t>
      </w:r>
    </w:p>
    <w:p w14:paraId="04A4F3A5" w14:textId="77777777" w:rsidR="003A660F" w:rsidRPr="00F123F5" w:rsidRDefault="003A660F">
      <w:pPr>
        <w:rPr>
          <w:rFonts w:asciiTheme="majorHAnsi" w:eastAsia="EB Garamond" w:hAnsiTheme="majorHAnsi" w:cstheme="majorHAnsi"/>
          <w:sz w:val="28"/>
          <w:szCs w:val="28"/>
        </w:rPr>
      </w:pPr>
    </w:p>
    <w:p w14:paraId="4723C221" w14:textId="77777777" w:rsidR="003A660F" w:rsidRPr="00F123F5" w:rsidRDefault="003A660F">
      <w:pPr>
        <w:rPr>
          <w:rFonts w:asciiTheme="majorHAnsi" w:eastAsia="EB Garamond" w:hAnsiTheme="majorHAnsi" w:cstheme="majorHAnsi"/>
          <w:sz w:val="28"/>
          <w:szCs w:val="28"/>
        </w:rPr>
      </w:pPr>
    </w:p>
    <w:p w14:paraId="41DB46E0" w14:textId="77777777" w:rsidR="003A660F" w:rsidRPr="00F123F5" w:rsidRDefault="003A660F">
      <w:pPr>
        <w:rPr>
          <w:rFonts w:asciiTheme="majorHAnsi" w:eastAsia="EB Garamond" w:hAnsiTheme="majorHAnsi" w:cstheme="majorHAnsi"/>
          <w:sz w:val="28"/>
          <w:szCs w:val="28"/>
        </w:rPr>
      </w:pPr>
    </w:p>
    <w:p w14:paraId="143AE5E1" w14:textId="77777777" w:rsidR="003A660F" w:rsidRPr="00F123F5" w:rsidRDefault="00480488">
      <w:pPr>
        <w:jc w:val="right"/>
        <w:rPr>
          <w:rFonts w:asciiTheme="majorHAnsi" w:eastAsia="EB Garamond" w:hAnsiTheme="majorHAnsi" w:cstheme="majorHAnsi"/>
          <w:sz w:val="28"/>
          <w:szCs w:val="28"/>
        </w:rPr>
      </w:pPr>
      <w:r w:rsidRPr="00F123F5">
        <w:rPr>
          <w:rFonts w:asciiTheme="majorHAnsi" w:eastAsia="EB Garamond" w:hAnsiTheme="majorHAnsi" w:cstheme="majorHAnsi"/>
          <w:sz w:val="28"/>
          <w:szCs w:val="28"/>
        </w:rPr>
        <w:t>_________________________________________</w:t>
      </w:r>
    </w:p>
    <w:p w14:paraId="3291AECC" w14:textId="77777777" w:rsidR="003A660F" w:rsidRPr="00F123F5" w:rsidRDefault="00480488">
      <w:pPr>
        <w:jc w:val="right"/>
        <w:rPr>
          <w:rFonts w:asciiTheme="majorHAnsi" w:eastAsia="EB Garamond" w:hAnsiTheme="majorHAnsi" w:cstheme="majorHAnsi"/>
          <w:sz w:val="28"/>
          <w:szCs w:val="28"/>
        </w:rPr>
      </w:pPr>
      <w:r w:rsidRPr="00F123F5">
        <w:rPr>
          <w:rFonts w:asciiTheme="majorHAnsi" w:eastAsia="EB Garamond" w:hAnsiTheme="majorHAnsi" w:cstheme="majorHAnsi"/>
          <w:sz w:val="28"/>
          <w:szCs w:val="28"/>
        </w:rPr>
        <w:t>Candidate’s Signature</w:t>
      </w:r>
    </w:p>
    <w:sectPr w:rsidR="003A660F" w:rsidRPr="00F123F5" w:rsidSect="002035B3">
      <w:pgSz w:w="15840" w:h="12240" w:orient="landscape"/>
      <w:pgMar w:top="72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EB Garamond">
    <w:altName w:val="Calibri"/>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A9126B"/>
    <w:multiLevelType w:val="multilevel"/>
    <w:tmpl w:val="74A2ED22"/>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 w15:restartNumberingAfterBreak="0">
    <w:nsid w:val="6AFF018F"/>
    <w:multiLevelType w:val="multilevel"/>
    <w:tmpl w:val="E44270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660F"/>
    <w:rsid w:val="00060708"/>
    <w:rsid w:val="00061932"/>
    <w:rsid w:val="00114C6C"/>
    <w:rsid w:val="001713AB"/>
    <w:rsid w:val="002035B3"/>
    <w:rsid w:val="0022205C"/>
    <w:rsid w:val="00276C8E"/>
    <w:rsid w:val="00292BB1"/>
    <w:rsid w:val="00391C70"/>
    <w:rsid w:val="00394D9F"/>
    <w:rsid w:val="003A660F"/>
    <w:rsid w:val="00444AC0"/>
    <w:rsid w:val="00480488"/>
    <w:rsid w:val="004C62BA"/>
    <w:rsid w:val="00537BEA"/>
    <w:rsid w:val="005F47C9"/>
    <w:rsid w:val="00605996"/>
    <w:rsid w:val="006F7BC2"/>
    <w:rsid w:val="00890903"/>
    <w:rsid w:val="008E3930"/>
    <w:rsid w:val="00925C77"/>
    <w:rsid w:val="00A7470D"/>
    <w:rsid w:val="00AD5F29"/>
    <w:rsid w:val="00BC3DD9"/>
    <w:rsid w:val="00CB7DDB"/>
    <w:rsid w:val="00DA4324"/>
    <w:rsid w:val="00DC099E"/>
    <w:rsid w:val="00F123F5"/>
    <w:rsid w:val="00F968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E5724"/>
  <w15:docId w15:val="{E712D98F-263C-4C11-AA3D-B84809CBA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character" w:styleId="CommentReference">
    <w:name w:val="annotation reference"/>
    <w:basedOn w:val="DefaultParagraphFont"/>
    <w:uiPriority w:val="99"/>
    <w:semiHidden/>
    <w:unhideWhenUsed/>
    <w:rsid w:val="00CB7DDB"/>
    <w:rPr>
      <w:sz w:val="16"/>
      <w:szCs w:val="16"/>
    </w:rPr>
  </w:style>
  <w:style w:type="paragraph" w:styleId="CommentText">
    <w:name w:val="annotation text"/>
    <w:basedOn w:val="Normal"/>
    <w:link w:val="CommentTextChar"/>
    <w:uiPriority w:val="99"/>
    <w:semiHidden/>
    <w:unhideWhenUsed/>
    <w:rsid w:val="00CB7DDB"/>
    <w:pPr>
      <w:spacing w:line="240" w:lineRule="auto"/>
    </w:pPr>
    <w:rPr>
      <w:sz w:val="20"/>
      <w:szCs w:val="20"/>
    </w:rPr>
  </w:style>
  <w:style w:type="character" w:customStyle="1" w:styleId="CommentTextChar">
    <w:name w:val="Comment Text Char"/>
    <w:basedOn w:val="DefaultParagraphFont"/>
    <w:link w:val="CommentText"/>
    <w:uiPriority w:val="99"/>
    <w:semiHidden/>
    <w:rsid w:val="00CB7DDB"/>
    <w:rPr>
      <w:sz w:val="20"/>
      <w:szCs w:val="20"/>
    </w:rPr>
  </w:style>
  <w:style w:type="paragraph" w:styleId="CommentSubject">
    <w:name w:val="annotation subject"/>
    <w:basedOn w:val="CommentText"/>
    <w:next w:val="CommentText"/>
    <w:link w:val="CommentSubjectChar"/>
    <w:uiPriority w:val="99"/>
    <w:semiHidden/>
    <w:unhideWhenUsed/>
    <w:rsid w:val="00CB7DDB"/>
    <w:rPr>
      <w:b/>
      <w:bCs/>
    </w:rPr>
  </w:style>
  <w:style w:type="character" w:customStyle="1" w:styleId="CommentSubjectChar">
    <w:name w:val="Comment Subject Char"/>
    <w:basedOn w:val="CommentTextChar"/>
    <w:link w:val="CommentSubject"/>
    <w:uiPriority w:val="99"/>
    <w:semiHidden/>
    <w:rsid w:val="00CB7DDB"/>
    <w:rPr>
      <w:b/>
      <w:bCs/>
      <w:sz w:val="20"/>
      <w:szCs w:val="20"/>
    </w:rPr>
  </w:style>
  <w:style w:type="paragraph" w:styleId="BalloonText">
    <w:name w:val="Balloon Text"/>
    <w:basedOn w:val="Normal"/>
    <w:link w:val="BalloonTextChar"/>
    <w:uiPriority w:val="99"/>
    <w:semiHidden/>
    <w:unhideWhenUsed/>
    <w:rsid w:val="00CB7DD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7DDB"/>
    <w:rPr>
      <w:rFonts w:ascii="Segoe UI" w:hAnsi="Segoe UI" w:cs="Segoe UI"/>
      <w:sz w:val="18"/>
      <w:szCs w:val="18"/>
    </w:rPr>
  </w:style>
  <w:style w:type="table" w:styleId="TableGrid">
    <w:name w:val="Table Grid"/>
    <w:basedOn w:val="TableNormal"/>
    <w:uiPriority w:val="39"/>
    <w:rsid w:val="0089090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825</TotalTime>
  <Pages>4</Pages>
  <Words>452</Words>
  <Characters>2583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California Lutheran University</Company>
  <LinksUpToDate>false</LinksUpToDate>
  <CharactersWithSpaces>3029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Spence, Melissa</dc:creator>
  <cp:lastModifiedBy>Spence, Melissa</cp:lastModifiedBy>
  <cp:revision>14</cp:revision>
  <dcterms:created xsi:type="dcterms:W3CDTF">2023-07-14T00:25:00Z</dcterms:created>
  <dcterms:modified xsi:type="dcterms:W3CDTF">2023-07-21T18:01:00Z</dcterms:modified>
</cp:coreProperties>
</file>